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D02" w:rsidRDefault="00EC5D02" w:rsidP="00EC5D02">
      <w:pPr>
        <w:spacing w:after="0" w:line="360" w:lineRule="auto"/>
        <w:rPr>
          <w:rFonts w:asciiTheme="minorBidi" w:hAnsiTheme="minorBidi"/>
          <w:b/>
          <w:noProof/>
          <w:sz w:val="24"/>
          <w:szCs w:val="24"/>
          <w:lang w:val="az-Latn-AZ"/>
        </w:rPr>
      </w:pPr>
      <w:r>
        <w:rPr>
          <w:rFonts w:asciiTheme="minorBidi" w:hAnsiTheme="minorBidi"/>
          <w:b/>
          <w:noProof/>
          <w:sz w:val="24"/>
          <w:szCs w:val="24"/>
          <w:lang w:val="az-Latn-AZ"/>
        </w:rPr>
        <w:t xml:space="preserve">Azərbaycan Dövlət Rəsm Qalereyasının </w:t>
      </w:r>
    </w:p>
    <w:p w:rsidR="00EC5D02" w:rsidRDefault="00EC5D02" w:rsidP="00EC5D02">
      <w:pPr>
        <w:spacing w:after="0" w:line="360" w:lineRule="auto"/>
        <w:rPr>
          <w:rFonts w:asciiTheme="minorBidi" w:hAnsiTheme="minorBidi"/>
          <w:b/>
          <w:noProof/>
          <w:sz w:val="24"/>
          <w:szCs w:val="24"/>
          <w:lang w:val="az-Latn-AZ"/>
        </w:rPr>
      </w:pPr>
      <w:r>
        <w:rPr>
          <w:rFonts w:asciiTheme="minorBidi" w:hAnsiTheme="minorBidi"/>
          <w:b/>
          <w:noProof/>
          <w:sz w:val="24"/>
          <w:szCs w:val="24"/>
          <w:lang w:val="az-Latn-AZ"/>
        </w:rPr>
        <w:t>kiçik elmi işçisi</w:t>
      </w:r>
    </w:p>
    <w:p w:rsidR="00EC5D02" w:rsidRDefault="00EC5D02" w:rsidP="00EC5D02">
      <w:pPr>
        <w:spacing w:after="0" w:line="360" w:lineRule="auto"/>
        <w:rPr>
          <w:rFonts w:asciiTheme="minorBidi" w:hAnsiTheme="minorBidi"/>
          <w:b/>
          <w:noProof/>
          <w:sz w:val="24"/>
          <w:szCs w:val="24"/>
          <w:lang w:val="az-Latn-AZ"/>
        </w:rPr>
      </w:pPr>
      <w:r>
        <w:rPr>
          <w:rFonts w:asciiTheme="minorBidi" w:hAnsiTheme="minorBidi"/>
          <w:b/>
          <w:noProof/>
          <w:sz w:val="24"/>
          <w:szCs w:val="24"/>
          <w:lang w:val="az-Latn-AZ"/>
        </w:rPr>
        <w:t>Dürdanə Qurbanova</w:t>
      </w:r>
    </w:p>
    <w:p w:rsidR="00EC5D02" w:rsidRDefault="00EC5D02" w:rsidP="00B618D7">
      <w:pPr>
        <w:spacing w:after="0" w:line="360" w:lineRule="auto"/>
        <w:jc w:val="center"/>
        <w:rPr>
          <w:rFonts w:asciiTheme="minorBidi" w:hAnsiTheme="minorBidi"/>
          <w:b/>
          <w:noProof/>
          <w:sz w:val="24"/>
          <w:szCs w:val="24"/>
          <w:lang w:val="az-Latn-AZ"/>
        </w:rPr>
      </w:pPr>
    </w:p>
    <w:p w:rsidR="000733F4" w:rsidRDefault="00B618D7" w:rsidP="00B618D7">
      <w:pPr>
        <w:spacing w:after="0" w:line="360" w:lineRule="auto"/>
        <w:jc w:val="center"/>
        <w:rPr>
          <w:rFonts w:asciiTheme="minorBidi" w:hAnsiTheme="minorBidi"/>
          <w:b/>
          <w:noProof/>
          <w:sz w:val="24"/>
          <w:szCs w:val="24"/>
          <w:lang w:val="az-Latn-AZ"/>
        </w:rPr>
      </w:pPr>
      <w:r>
        <w:rPr>
          <w:rFonts w:asciiTheme="minorBidi" w:hAnsiTheme="minorBidi"/>
          <w:b/>
          <w:noProof/>
          <w:sz w:val="24"/>
          <w:szCs w:val="24"/>
          <w:lang w:val="az-Latn-AZ"/>
        </w:rPr>
        <w:t xml:space="preserve">Tağı Tağıyev - </w:t>
      </w:r>
      <w:r w:rsidR="006336B1">
        <w:rPr>
          <w:rFonts w:asciiTheme="minorBidi" w:hAnsiTheme="minorBidi"/>
          <w:b/>
          <w:noProof/>
          <w:sz w:val="24"/>
          <w:szCs w:val="24"/>
          <w:lang w:val="az-Latn-AZ"/>
        </w:rPr>
        <w:t xml:space="preserve">Boyaları </w:t>
      </w:r>
      <w:r w:rsidR="00535F49">
        <w:rPr>
          <w:rFonts w:asciiTheme="minorBidi" w:hAnsiTheme="minorBidi"/>
          <w:b/>
          <w:noProof/>
          <w:sz w:val="24"/>
          <w:szCs w:val="24"/>
          <w:lang w:val="az-Latn-AZ"/>
        </w:rPr>
        <w:t>ram edən sənətkar</w:t>
      </w:r>
    </w:p>
    <w:p w:rsidR="00CD6B99" w:rsidRDefault="000733F4" w:rsidP="00CD6B99">
      <w:pPr>
        <w:spacing w:after="0" w:line="360" w:lineRule="auto"/>
        <w:jc w:val="both"/>
        <w:rPr>
          <w:rFonts w:asciiTheme="minorBidi" w:hAnsiTheme="minorBidi"/>
          <w:noProof/>
          <w:sz w:val="24"/>
          <w:szCs w:val="24"/>
          <w:lang w:val="az-Latn-AZ"/>
        </w:rPr>
      </w:pPr>
      <w:r>
        <w:rPr>
          <w:rFonts w:asciiTheme="minorBidi" w:hAnsiTheme="minorBidi"/>
          <w:b/>
          <w:noProof/>
          <w:sz w:val="24"/>
          <w:szCs w:val="24"/>
          <w:lang w:val="az-Latn-AZ"/>
        </w:rPr>
        <w:t xml:space="preserve">     </w:t>
      </w:r>
      <w:r w:rsidR="00423B30" w:rsidRPr="005C200A">
        <w:rPr>
          <w:rFonts w:asciiTheme="minorBidi" w:hAnsiTheme="minorBidi"/>
          <w:b/>
          <w:noProof/>
          <w:sz w:val="24"/>
          <w:szCs w:val="24"/>
          <w:lang w:val="az-Latn-AZ"/>
        </w:rPr>
        <w:t xml:space="preserve"> </w:t>
      </w:r>
      <w:bookmarkStart w:id="0" w:name="_GoBack"/>
      <w:r w:rsidR="00910CF9" w:rsidRPr="005C200A">
        <w:rPr>
          <w:rFonts w:asciiTheme="minorBidi" w:hAnsiTheme="minorBidi"/>
          <w:noProof/>
          <w:sz w:val="24"/>
          <w:szCs w:val="24"/>
          <w:lang w:val="az-Latn-AZ"/>
        </w:rPr>
        <w:t>Azərbaycan təsviri sənətində klassik rəngkarlıq məktəbinin parlaq nümayəndəsi</w:t>
      </w:r>
      <w:r w:rsidR="00CD6B99" w:rsidRPr="00CD6B99">
        <w:rPr>
          <w:rFonts w:asciiTheme="minorBidi" w:hAnsiTheme="minorBidi"/>
          <w:noProof/>
          <w:sz w:val="24"/>
          <w:szCs w:val="24"/>
          <w:lang w:val="az-Latn-AZ"/>
        </w:rPr>
        <w:t xml:space="preserve"> </w:t>
      </w:r>
      <w:r w:rsidR="00CD6B99" w:rsidRPr="005C200A">
        <w:rPr>
          <w:rFonts w:asciiTheme="minorBidi" w:hAnsiTheme="minorBidi"/>
          <w:noProof/>
          <w:sz w:val="24"/>
          <w:szCs w:val="24"/>
          <w:lang w:val="az-Latn-AZ"/>
        </w:rPr>
        <w:t xml:space="preserve">Tağı Tağıyev </w:t>
      </w:r>
      <w:r w:rsidR="00CD6B99">
        <w:rPr>
          <w:rFonts w:asciiTheme="minorBidi" w:hAnsiTheme="minorBidi"/>
          <w:noProof/>
          <w:sz w:val="24"/>
          <w:szCs w:val="24"/>
          <w:lang w:val="az-Latn-AZ"/>
        </w:rPr>
        <w:t xml:space="preserve">Bakıda, </w:t>
      </w:r>
      <w:r w:rsidR="00CD6B99" w:rsidRPr="005C200A">
        <w:rPr>
          <w:rFonts w:asciiTheme="minorBidi" w:hAnsiTheme="minorBidi"/>
          <w:noProof/>
          <w:sz w:val="24"/>
          <w:szCs w:val="24"/>
          <w:lang w:val="az-Latn-AZ"/>
        </w:rPr>
        <w:t>zərgə</w:t>
      </w:r>
      <w:r w:rsidR="00CD6B99">
        <w:rPr>
          <w:rFonts w:asciiTheme="minorBidi" w:hAnsiTheme="minorBidi"/>
          <w:noProof/>
          <w:sz w:val="24"/>
          <w:szCs w:val="24"/>
          <w:lang w:val="az-Latn-AZ"/>
        </w:rPr>
        <w:t>r ailəsində anadan olub</w:t>
      </w:r>
      <w:r w:rsidR="00CD6B99" w:rsidRPr="005C200A">
        <w:rPr>
          <w:rFonts w:asciiTheme="minorBidi" w:hAnsiTheme="minorBidi"/>
          <w:noProof/>
          <w:sz w:val="24"/>
          <w:szCs w:val="24"/>
          <w:lang w:val="az-Latn-AZ"/>
        </w:rPr>
        <w:t>.</w:t>
      </w:r>
      <w:r w:rsidR="00CD6B99">
        <w:rPr>
          <w:rFonts w:asciiTheme="minorBidi" w:hAnsiTheme="minorBidi"/>
          <w:noProof/>
          <w:sz w:val="24"/>
          <w:szCs w:val="24"/>
          <w:lang w:val="az-Latn-AZ"/>
        </w:rPr>
        <w:t xml:space="preserve">  </w:t>
      </w:r>
      <w:r w:rsidR="00CD6B99" w:rsidRPr="005C200A">
        <w:rPr>
          <w:rFonts w:asciiTheme="minorBidi" w:hAnsiTheme="minorBidi"/>
          <w:noProof/>
          <w:sz w:val="24"/>
          <w:szCs w:val="24"/>
          <w:lang w:val="az-Latn-AZ"/>
        </w:rPr>
        <w:t>Babası Məmmədtağı qızıl üzərində mina çəkmək ustası kimi Bakıda məşhur idi, atası Əzizağa isə zərgərliyin ən mürəkkəb müxtəlif texnikalarda işləyib. Onların şöhrəti təkcə Bakıya deyil, onun hüdudlarından çox-çox uzaqlara da yayılıb. Təkcə onu demək kifayətdir ki, atasının əsəri 1901-ci ildə Parisdə keçirilən Ümumdünya Sərgisində medalla təltif olunmuşdur.</w:t>
      </w:r>
      <w:r w:rsidR="00CD6B99" w:rsidRPr="00CD6B99">
        <w:rPr>
          <w:rFonts w:asciiTheme="minorBidi" w:hAnsiTheme="minorBidi"/>
          <w:noProof/>
          <w:sz w:val="24"/>
          <w:szCs w:val="24"/>
          <w:lang w:val="az-Latn-AZ"/>
        </w:rPr>
        <w:t xml:space="preserve"> </w:t>
      </w:r>
    </w:p>
    <w:p w:rsidR="00CD6B99" w:rsidRDefault="00CD6B99" w:rsidP="00CD6B99">
      <w:pPr>
        <w:spacing w:after="0" w:line="360" w:lineRule="auto"/>
        <w:jc w:val="both"/>
        <w:rPr>
          <w:rFonts w:asciiTheme="minorBidi" w:hAnsiTheme="minorBidi"/>
          <w:noProof/>
          <w:sz w:val="24"/>
          <w:szCs w:val="24"/>
          <w:lang w:val="az-Latn-AZ"/>
        </w:rPr>
      </w:pPr>
      <w:r>
        <w:rPr>
          <w:rFonts w:asciiTheme="minorBidi" w:hAnsiTheme="minorBidi"/>
          <w:noProof/>
          <w:sz w:val="24"/>
          <w:szCs w:val="24"/>
          <w:lang w:val="az-Latn-AZ"/>
        </w:rPr>
        <w:t xml:space="preserve">       </w:t>
      </w:r>
      <w:r w:rsidRPr="005C200A">
        <w:rPr>
          <w:rFonts w:asciiTheme="minorBidi" w:hAnsiTheme="minorBidi"/>
          <w:noProof/>
          <w:sz w:val="24"/>
          <w:szCs w:val="24"/>
          <w:lang w:val="az-Latn-AZ"/>
        </w:rPr>
        <w:t>Kiçik yaşlı Tağının istedadının üzə çıxarılmasında Azərbaycanın görkəmli rəssamı və incəsənət xadimi Əzim Əzimzadənin mühüm rolu olmuşdur. Tağıyev hələ 16 yaşında olanda ərsəyə gətirdiyi süjetli tablo və portret əsərləri o zaman təşkil olunan nüfuzlu sərgilərdə nümayiş olunaraq, müvəffəqiyyət qazanıb.</w:t>
      </w:r>
      <w:r w:rsidRPr="00CD6B99">
        <w:rPr>
          <w:rFonts w:asciiTheme="minorBidi" w:hAnsiTheme="minorBidi"/>
          <w:noProof/>
          <w:sz w:val="24"/>
          <w:szCs w:val="24"/>
          <w:lang w:val="az-Latn-AZ"/>
        </w:rPr>
        <w:t xml:space="preserve"> </w:t>
      </w:r>
    </w:p>
    <w:p w:rsidR="00CD6B99" w:rsidRPr="005C200A" w:rsidRDefault="00CD6B99" w:rsidP="00CD6B99">
      <w:pPr>
        <w:spacing w:after="0" w:line="360" w:lineRule="auto"/>
        <w:jc w:val="both"/>
        <w:rPr>
          <w:rFonts w:asciiTheme="minorBidi" w:hAnsiTheme="minorBidi"/>
          <w:noProof/>
          <w:sz w:val="24"/>
          <w:szCs w:val="24"/>
          <w:lang w:val="az-Latn-AZ"/>
        </w:rPr>
      </w:pPr>
      <w:r>
        <w:rPr>
          <w:rFonts w:asciiTheme="minorBidi" w:hAnsiTheme="minorBidi"/>
          <w:noProof/>
          <w:sz w:val="24"/>
          <w:szCs w:val="24"/>
          <w:lang w:val="az-Latn-AZ"/>
        </w:rPr>
        <w:t xml:space="preserve">        </w:t>
      </w:r>
      <w:r w:rsidRPr="005C200A">
        <w:rPr>
          <w:rFonts w:asciiTheme="minorBidi" w:hAnsiTheme="minorBidi"/>
          <w:noProof/>
          <w:sz w:val="24"/>
          <w:szCs w:val="24"/>
          <w:lang w:val="az-Latn-AZ"/>
        </w:rPr>
        <w:t>Çox gənc Tağı rəssamlıq axtarışlarının lap əvvəlindən özünü incə və temperamentli bir kolorist kimi göstərdi. Rəssamlıq məktəbindəki təhsil illəri rəng və kompozisiya sahəsində axtarışlarla yadda qalıb. 1940-cı ildə Moskvaya gedən Tağı Tağıyev rəssam S.V. Gerasimovun emalatxanasına təhsil alıb.</w:t>
      </w:r>
    </w:p>
    <w:p w:rsidR="007905A4" w:rsidRPr="005C200A" w:rsidRDefault="00CD6B99" w:rsidP="00ED4DC5">
      <w:pPr>
        <w:spacing w:after="0" w:line="360" w:lineRule="auto"/>
        <w:jc w:val="both"/>
        <w:rPr>
          <w:rFonts w:asciiTheme="minorBidi" w:hAnsiTheme="minorBidi"/>
          <w:noProof/>
          <w:sz w:val="24"/>
          <w:szCs w:val="24"/>
          <w:lang w:val="az-Latn-AZ"/>
        </w:rPr>
      </w:pPr>
      <w:r>
        <w:rPr>
          <w:rFonts w:asciiTheme="minorBidi" w:hAnsiTheme="minorBidi"/>
          <w:noProof/>
          <w:sz w:val="24"/>
          <w:szCs w:val="24"/>
          <w:lang w:val="az-Latn-AZ"/>
        </w:rPr>
        <w:t xml:space="preserve">        Təsviri sənətimizdə r</w:t>
      </w:r>
      <w:r w:rsidR="00910CF9" w:rsidRPr="005C200A">
        <w:rPr>
          <w:rFonts w:asciiTheme="minorBidi" w:hAnsiTheme="minorBidi"/>
          <w:noProof/>
          <w:sz w:val="24"/>
          <w:szCs w:val="24"/>
          <w:lang w:val="az-Latn-AZ"/>
        </w:rPr>
        <w:t xml:space="preserve">ealistik metodun təməlini qoyan Xalq rəssamı Tağı Tağıyevin </w:t>
      </w:r>
      <w:r w:rsidR="002B136A" w:rsidRPr="005C200A">
        <w:rPr>
          <w:rFonts w:asciiTheme="minorBidi" w:hAnsiTheme="minorBidi"/>
          <w:noProof/>
          <w:sz w:val="24"/>
          <w:szCs w:val="24"/>
          <w:lang w:val="az-Latn-AZ"/>
        </w:rPr>
        <w:t>yaradıcılığında 40-cı illər xüsusi bir mərhələ təşkil edir. Rəssamın yaradıcılığının bu mərhələsi mövzu və janr baxımından rəngarəng və çoxşaxə</w:t>
      </w:r>
      <w:r w:rsidR="00423B30" w:rsidRPr="005C200A">
        <w:rPr>
          <w:rFonts w:asciiTheme="minorBidi" w:hAnsiTheme="minorBidi"/>
          <w:noProof/>
          <w:sz w:val="24"/>
          <w:szCs w:val="24"/>
          <w:lang w:val="az-Latn-AZ"/>
        </w:rPr>
        <w:t>lidir</w:t>
      </w:r>
      <w:r w:rsidR="00862EA4" w:rsidRPr="005C200A">
        <w:rPr>
          <w:rFonts w:asciiTheme="minorBidi" w:hAnsiTheme="minorBidi"/>
          <w:noProof/>
          <w:sz w:val="24"/>
          <w:szCs w:val="24"/>
          <w:lang w:val="az-Latn-AZ"/>
        </w:rPr>
        <w:t>.</w:t>
      </w:r>
    </w:p>
    <w:p w:rsidR="007905A4" w:rsidRPr="005C200A" w:rsidRDefault="00B166B1" w:rsidP="007E316F">
      <w:pPr>
        <w:spacing w:after="0" w:line="360" w:lineRule="auto"/>
        <w:jc w:val="both"/>
        <w:rPr>
          <w:rFonts w:asciiTheme="minorBidi" w:hAnsiTheme="minorBidi"/>
          <w:noProof/>
          <w:sz w:val="24"/>
          <w:szCs w:val="24"/>
          <w:lang w:val="az-Latn-AZ"/>
        </w:rPr>
      </w:pPr>
      <w:r w:rsidRPr="005C200A">
        <w:rPr>
          <w:rFonts w:asciiTheme="minorBidi" w:hAnsiTheme="minorBidi"/>
          <w:noProof/>
          <w:sz w:val="24"/>
          <w:szCs w:val="24"/>
          <w:lang w:val="az-Latn-AZ"/>
        </w:rPr>
        <w:t xml:space="preserve"> </w:t>
      </w:r>
      <w:r w:rsidR="007905A4" w:rsidRPr="005C200A">
        <w:rPr>
          <w:rFonts w:asciiTheme="minorBidi" w:hAnsiTheme="minorBidi"/>
          <w:noProof/>
          <w:sz w:val="24"/>
          <w:szCs w:val="24"/>
          <w:lang w:val="az-Latn-AZ"/>
        </w:rPr>
        <w:t xml:space="preserve">      Onun zəhmətinin və uğurunun bariz sübutu T.Tağıyevin inqilab rəhbərinə həsr olunmuş kətan üzərində monumental əsə</w:t>
      </w:r>
      <w:r w:rsidRPr="005C200A">
        <w:rPr>
          <w:rFonts w:asciiTheme="minorBidi" w:hAnsiTheme="minorBidi"/>
          <w:noProof/>
          <w:sz w:val="24"/>
          <w:szCs w:val="24"/>
          <w:lang w:val="az-Latn-AZ"/>
        </w:rPr>
        <w:t>r yaratmaq</w:t>
      </w:r>
      <w:r w:rsidR="007905A4" w:rsidRPr="005C200A">
        <w:rPr>
          <w:rFonts w:asciiTheme="minorBidi" w:hAnsiTheme="minorBidi"/>
          <w:noProof/>
          <w:sz w:val="24"/>
          <w:szCs w:val="24"/>
          <w:lang w:val="az-Latn-AZ"/>
        </w:rPr>
        <w:t xml:space="preserve"> </w:t>
      </w:r>
      <w:r w:rsidRPr="005C200A">
        <w:rPr>
          <w:rFonts w:asciiTheme="minorBidi" w:hAnsiTheme="minorBidi"/>
          <w:noProof/>
          <w:sz w:val="24"/>
          <w:szCs w:val="24"/>
          <w:lang w:val="az-Latn-AZ"/>
        </w:rPr>
        <w:t>ideyasını</w:t>
      </w:r>
      <w:r w:rsidR="007905A4" w:rsidRPr="005C200A">
        <w:rPr>
          <w:rFonts w:asciiTheme="minorBidi" w:hAnsiTheme="minorBidi"/>
          <w:noProof/>
          <w:sz w:val="24"/>
          <w:szCs w:val="24"/>
          <w:lang w:val="az-Latn-AZ"/>
        </w:rPr>
        <w:t xml:space="preserve"> hə</w:t>
      </w:r>
      <w:r w:rsidR="00804818" w:rsidRPr="005C200A">
        <w:rPr>
          <w:rFonts w:asciiTheme="minorBidi" w:hAnsiTheme="minorBidi"/>
          <w:noProof/>
          <w:sz w:val="24"/>
          <w:szCs w:val="24"/>
          <w:lang w:val="az-Latn-AZ"/>
        </w:rPr>
        <w:t>yata keçirən zaman</w:t>
      </w:r>
      <w:r w:rsidR="007905A4" w:rsidRPr="005C200A">
        <w:rPr>
          <w:rFonts w:asciiTheme="minorBidi" w:hAnsiTheme="minorBidi"/>
          <w:noProof/>
          <w:sz w:val="24"/>
          <w:szCs w:val="24"/>
          <w:lang w:val="az-Latn-AZ"/>
        </w:rPr>
        <w:t xml:space="preserve"> naturadan süjetlərin çəkilmə</w:t>
      </w:r>
      <w:r w:rsidR="00804818" w:rsidRPr="005C200A">
        <w:rPr>
          <w:rFonts w:asciiTheme="minorBidi" w:hAnsiTheme="minorBidi"/>
          <w:noProof/>
          <w:sz w:val="24"/>
          <w:szCs w:val="24"/>
          <w:lang w:val="az-Latn-AZ"/>
        </w:rPr>
        <w:t>si üçün</w:t>
      </w:r>
      <w:r w:rsidR="007905A4" w:rsidRPr="005C200A">
        <w:rPr>
          <w:rFonts w:asciiTheme="minorBidi" w:hAnsiTheme="minorBidi"/>
          <w:noProof/>
          <w:sz w:val="24"/>
          <w:szCs w:val="24"/>
          <w:lang w:val="az-Latn-AZ"/>
        </w:rPr>
        <w:t xml:space="preserve"> </w:t>
      </w:r>
      <w:r w:rsidR="008B1F2F">
        <w:rPr>
          <w:rFonts w:asciiTheme="minorBidi" w:hAnsiTheme="minorBidi"/>
          <w:noProof/>
          <w:sz w:val="24"/>
          <w:szCs w:val="24"/>
          <w:lang w:val="az-Latn-AZ"/>
        </w:rPr>
        <w:t xml:space="preserve">ona </w:t>
      </w:r>
      <w:r w:rsidR="007905A4" w:rsidRPr="005C200A">
        <w:rPr>
          <w:rFonts w:asciiTheme="minorBidi" w:hAnsiTheme="minorBidi"/>
          <w:noProof/>
          <w:sz w:val="24"/>
          <w:szCs w:val="24"/>
          <w:lang w:val="az-Latn-AZ"/>
        </w:rPr>
        <w:t>Leninin Kreml kabinetinə daxil olmasına icazə verilməsi idi.  Bu əsər 21 yaşlı rəssamın yaradıcılığında mühüm mərhələ oldu və V.İ.Leninə</w:t>
      </w:r>
      <w:r w:rsidR="00423B30" w:rsidRPr="005C200A">
        <w:rPr>
          <w:rFonts w:asciiTheme="minorBidi" w:hAnsiTheme="minorBidi"/>
          <w:noProof/>
          <w:sz w:val="24"/>
          <w:szCs w:val="24"/>
          <w:lang w:val="az-Latn-AZ"/>
        </w:rPr>
        <w:t xml:space="preserve"> </w:t>
      </w:r>
      <w:r w:rsidR="007905A4" w:rsidRPr="005C200A">
        <w:rPr>
          <w:rFonts w:asciiTheme="minorBidi" w:hAnsiTheme="minorBidi"/>
          <w:noProof/>
          <w:sz w:val="24"/>
          <w:szCs w:val="24"/>
          <w:lang w:val="az-Latn-AZ"/>
        </w:rPr>
        <w:t>həsr olunmuş ilk Azərbaycan rəsm əsə</w:t>
      </w:r>
      <w:r w:rsidR="00423B30" w:rsidRPr="005C200A">
        <w:rPr>
          <w:rFonts w:asciiTheme="minorBidi" w:hAnsiTheme="minorBidi"/>
          <w:noProof/>
          <w:sz w:val="24"/>
          <w:szCs w:val="24"/>
          <w:lang w:val="az-Latn-AZ"/>
        </w:rPr>
        <w:t>ri oldu</w:t>
      </w:r>
      <w:r w:rsidR="007905A4" w:rsidRPr="005C200A">
        <w:rPr>
          <w:rFonts w:asciiTheme="minorBidi" w:hAnsiTheme="minorBidi"/>
          <w:noProof/>
          <w:sz w:val="24"/>
          <w:szCs w:val="24"/>
          <w:lang w:val="az-Latn-AZ"/>
        </w:rPr>
        <w:t>.</w:t>
      </w:r>
      <w:r w:rsidR="00AD35C2" w:rsidRPr="005C200A">
        <w:rPr>
          <w:rFonts w:asciiTheme="minorBidi" w:hAnsiTheme="minorBidi"/>
          <w:noProof/>
          <w:sz w:val="24"/>
          <w:szCs w:val="24"/>
          <w:lang w:val="az-Latn-AZ"/>
        </w:rPr>
        <w:t>T</w:t>
      </w:r>
      <w:r w:rsidR="007905A4" w:rsidRPr="005C200A">
        <w:rPr>
          <w:rFonts w:asciiTheme="minorBidi" w:hAnsiTheme="minorBidi"/>
          <w:noProof/>
          <w:sz w:val="24"/>
          <w:szCs w:val="24"/>
          <w:lang w:val="az-Latn-AZ"/>
        </w:rPr>
        <w:t>ezliklə Böyük Vətən Müharibəsi başladı və</w:t>
      </w:r>
      <w:r w:rsidRPr="005C200A">
        <w:rPr>
          <w:rFonts w:asciiTheme="minorBidi" w:hAnsiTheme="minorBidi"/>
          <w:noProof/>
          <w:sz w:val="24"/>
          <w:szCs w:val="24"/>
          <w:lang w:val="az-Latn-AZ"/>
        </w:rPr>
        <w:t xml:space="preserve"> o,</w:t>
      </w:r>
      <w:r w:rsidR="007905A4" w:rsidRPr="005C200A">
        <w:rPr>
          <w:rFonts w:asciiTheme="minorBidi" w:hAnsiTheme="minorBidi"/>
          <w:noProof/>
          <w:sz w:val="24"/>
          <w:szCs w:val="24"/>
          <w:lang w:val="az-Latn-AZ"/>
        </w:rPr>
        <w:t xml:space="preserve"> Moskvada təhsil</w:t>
      </w:r>
      <w:r w:rsidRPr="005C200A">
        <w:rPr>
          <w:rFonts w:asciiTheme="minorBidi" w:hAnsiTheme="minorBidi"/>
          <w:noProof/>
          <w:sz w:val="24"/>
          <w:szCs w:val="24"/>
          <w:lang w:val="az-Latn-AZ"/>
        </w:rPr>
        <w:t>ini</w:t>
      </w:r>
      <w:r w:rsidR="007905A4" w:rsidRPr="005C200A">
        <w:rPr>
          <w:rFonts w:asciiTheme="minorBidi" w:hAnsiTheme="minorBidi"/>
          <w:noProof/>
          <w:sz w:val="24"/>
          <w:szCs w:val="24"/>
          <w:lang w:val="az-Latn-AZ"/>
        </w:rPr>
        <w:t xml:space="preserve"> dayandırılmalı oldu. Bu illər ərzində</w:t>
      </w:r>
      <w:r w:rsidR="00AD35C2" w:rsidRPr="005C200A">
        <w:rPr>
          <w:rFonts w:asciiTheme="minorBidi" w:hAnsiTheme="minorBidi"/>
          <w:noProof/>
          <w:sz w:val="24"/>
          <w:szCs w:val="24"/>
          <w:lang w:val="az-Latn-AZ"/>
        </w:rPr>
        <w:t xml:space="preserve"> o, çoxlu sayda  </w:t>
      </w:r>
      <w:r w:rsidR="007905A4" w:rsidRPr="005C200A">
        <w:rPr>
          <w:rFonts w:asciiTheme="minorBidi" w:hAnsiTheme="minorBidi"/>
          <w:noProof/>
          <w:sz w:val="24"/>
          <w:szCs w:val="24"/>
          <w:lang w:val="az-Latn-AZ"/>
        </w:rPr>
        <w:t>qəhrə</w:t>
      </w:r>
      <w:r w:rsidR="00AD35C2" w:rsidRPr="005C200A">
        <w:rPr>
          <w:rFonts w:asciiTheme="minorBidi" w:hAnsiTheme="minorBidi"/>
          <w:noProof/>
          <w:sz w:val="24"/>
          <w:szCs w:val="24"/>
          <w:lang w:val="az-Latn-AZ"/>
        </w:rPr>
        <w:t xml:space="preserve">manların </w:t>
      </w:r>
      <w:r w:rsidR="007905A4" w:rsidRPr="005C200A">
        <w:rPr>
          <w:rFonts w:asciiTheme="minorBidi" w:hAnsiTheme="minorBidi"/>
          <w:noProof/>
          <w:sz w:val="24"/>
          <w:szCs w:val="24"/>
          <w:lang w:val="az-Latn-AZ"/>
        </w:rPr>
        <w:t xml:space="preserve">portretlərini, </w:t>
      </w:r>
      <w:r w:rsidRPr="005C200A">
        <w:rPr>
          <w:rFonts w:asciiTheme="minorBidi" w:hAnsiTheme="minorBidi"/>
          <w:noProof/>
          <w:sz w:val="24"/>
          <w:szCs w:val="24"/>
          <w:lang w:val="az-Latn-AZ"/>
        </w:rPr>
        <w:t xml:space="preserve">döyüş </w:t>
      </w:r>
      <w:r w:rsidR="007905A4" w:rsidRPr="005C200A">
        <w:rPr>
          <w:rFonts w:asciiTheme="minorBidi" w:hAnsiTheme="minorBidi"/>
          <w:noProof/>
          <w:sz w:val="24"/>
          <w:szCs w:val="24"/>
          <w:lang w:val="az-Latn-AZ"/>
        </w:rPr>
        <w:t>mənə</w:t>
      </w:r>
      <w:r w:rsidRPr="005C200A">
        <w:rPr>
          <w:rFonts w:asciiTheme="minorBidi" w:hAnsiTheme="minorBidi"/>
          <w:noProof/>
          <w:sz w:val="24"/>
          <w:szCs w:val="24"/>
          <w:lang w:val="az-Latn-AZ"/>
        </w:rPr>
        <w:t xml:space="preserve">viyyatını </w:t>
      </w:r>
      <w:r w:rsidR="007905A4" w:rsidRPr="005C200A">
        <w:rPr>
          <w:rFonts w:asciiTheme="minorBidi" w:hAnsiTheme="minorBidi"/>
          <w:noProof/>
          <w:sz w:val="24"/>
          <w:szCs w:val="24"/>
          <w:lang w:val="az-Latn-AZ"/>
        </w:rPr>
        <w:t xml:space="preserve">yüksəltmək üçün </w:t>
      </w:r>
      <w:r w:rsidRPr="005C200A">
        <w:rPr>
          <w:rFonts w:asciiTheme="minorBidi" w:hAnsiTheme="minorBidi"/>
          <w:noProof/>
          <w:sz w:val="24"/>
          <w:szCs w:val="24"/>
          <w:lang w:val="az-Latn-AZ"/>
        </w:rPr>
        <w:t>batal janrında əsərlər</w:t>
      </w:r>
      <w:r w:rsidR="007905A4" w:rsidRPr="005C200A">
        <w:rPr>
          <w:rFonts w:asciiTheme="minorBidi" w:hAnsiTheme="minorBidi"/>
          <w:noProof/>
          <w:sz w:val="24"/>
          <w:szCs w:val="24"/>
          <w:lang w:val="az-Latn-AZ"/>
        </w:rPr>
        <w:t xml:space="preserve"> yaradır, irimiqyaslı tarixi rəsmlər çəkir. Cəbhə</w:t>
      </w:r>
      <w:r w:rsidRPr="005C200A">
        <w:rPr>
          <w:rFonts w:asciiTheme="minorBidi" w:hAnsiTheme="minorBidi"/>
          <w:noProof/>
          <w:sz w:val="24"/>
          <w:szCs w:val="24"/>
          <w:lang w:val="az-Latn-AZ"/>
        </w:rPr>
        <w:t>dən</w:t>
      </w:r>
      <w:r w:rsidR="007905A4" w:rsidRPr="005C200A">
        <w:rPr>
          <w:rFonts w:asciiTheme="minorBidi" w:hAnsiTheme="minorBidi"/>
          <w:noProof/>
          <w:sz w:val="24"/>
          <w:szCs w:val="24"/>
          <w:lang w:val="az-Latn-AZ"/>
        </w:rPr>
        <w:t xml:space="preserve"> əsgərlə</w:t>
      </w:r>
      <w:r w:rsidRPr="005C200A">
        <w:rPr>
          <w:rFonts w:asciiTheme="minorBidi" w:hAnsiTheme="minorBidi"/>
          <w:noProof/>
          <w:sz w:val="24"/>
          <w:szCs w:val="24"/>
          <w:lang w:val="az-Latn-AZ"/>
        </w:rPr>
        <w:t>rin</w:t>
      </w:r>
      <w:r w:rsidR="007905A4" w:rsidRPr="005C200A">
        <w:rPr>
          <w:rFonts w:asciiTheme="minorBidi" w:hAnsiTheme="minorBidi"/>
          <w:noProof/>
          <w:sz w:val="24"/>
          <w:szCs w:val="24"/>
          <w:lang w:val="az-Latn-AZ"/>
        </w:rPr>
        <w:t xml:space="preserve"> portretlə</w:t>
      </w:r>
      <w:r w:rsidRPr="005C200A">
        <w:rPr>
          <w:rFonts w:asciiTheme="minorBidi" w:hAnsiTheme="minorBidi"/>
          <w:noProof/>
          <w:sz w:val="24"/>
          <w:szCs w:val="24"/>
          <w:lang w:val="az-Latn-AZ"/>
        </w:rPr>
        <w:t>ri həqiqi</w:t>
      </w:r>
      <w:r w:rsidR="007905A4" w:rsidRPr="005C200A">
        <w:rPr>
          <w:rFonts w:asciiTheme="minorBidi" w:hAnsiTheme="minorBidi"/>
          <w:noProof/>
          <w:sz w:val="24"/>
          <w:szCs w:val="24"/>
          <w:lang w:val="az-Latn-AZ"/>
        </w:rPr>
        <w:t>, sə</w:t>
      </w:r>
      <w:r w:rsidRPr="005C200A">
        <w:rPr>
          <w:rFonts w:asciiTheme="minorBidi" w:hAnsiTheme="minorBidi"/>
          <w:noProof/>
          <w:sz w:val="24"/>
          <w:szCs w:val="24"/>
          <w:lang w:val="az-Latn-AZ"/>
        </w:rPr>
        <w:t>mimi</w:t>
      </w:r>
      <w:r w:rsidR="007905A4" w:rsidRPr="005C200A">
        <w:rPr>
          <w:rFonts w:asciiTheme="minorBidi" w:hAnsiTheme="minorBidi"/>
          <w:noProof/>
          <w:sz w:val="24"/>
          <w:szCs w:val="24"/>
          <w:lang w:val="az-Latn-AZ"/>
        </w:rPr>
        <w:t>, mə</w:t>
      </w:r>
      <w:r w:rsidRPr="005C200A">
        <w:rPr>
          <w:rFonts w:asciiTheme="minorBidi" w:hAnsiTheme="minorBidi"/>
          <w:noProof/>
          <w:sz w:val="24"/>
          <w:szCs w:val="24"/>
          <w:lang w:val="az-Latn-AZ"/>
        </w:rPr>
        <w:t>nalı və</w:t>
      </w:r>
      <w:r w:rsidR="007905A4" w:rsidRPr="005C200A">
        <w:rPr>
          <w:rFonts w:asciiTheme="minorBidi" w:hAnsiTheme="minorBidi"/>
          <w:noProof/>
          <w:sz w:val="24"/>
          <w:szCs w:val="24"/>
          <w:lang w:val="az-Latn-AZ"/>
        </w:rPr>
        <w:t xml:space="preserve"> sə</w:t>
      </w:r>
      <w:r w:rsidRPr="005C200A">
        <w:rPr>
          <w:rFonts w:asciiTheme="minorBidi" w:hAnsiTheme="minorBidi"/>
          <w:noProof/>
          <w:sz w:val="24"/>
          <w:szCs w:val="24"/>
          <w:lang w:val="az-Latn-AZ"/>
        </w:rPr>
        <w:t>rtdir</w:t>
      </w:r>
      <w:r w:rsidR="00AD35C2" w:rsidRPr="005C200A">
        <w:rPr>
          <w:rFonts w:asciiTheme="minorBidi" w:hAnsiTheme="minorBidi"/>
          <w:noProof/>
          <w:sz w:val="24"/>
          <w:szCs w:val="24"/>
          <w:lang w:val="az-Latn-AZ"/>
        </w:rPr>
        <w:t>lər</w:t>
      </w:r>
      <w:r w:rsidR="007E316F" w:rsidRPr="005C200A">
        <w:rPr>
          <w:rFonts w:asciiTheme="minorBidi" w:hAnsiTheme="minorBidi"/>
          <w:noProof/>
          <w:sz w:val="24"/>
          <w:szCs w:val="24"/>
          <w:lang w:val="az-Latn-AZ"/>
        </w:rPr>
        <w:t xml:space="preserve">: </w:t>
      </w:r>
      <w:r w:rsidRPr="005C200A">
        <w:rPr>
          <w:rFonts w:asciiTheme="minorBidi" w:hAnsiTheme="minorBidi"/>
          <w:noProof/>
          <w:sz w:val="24"/>
          <w:szCs w:val="24"/>
          <w:lang w:val="az-Latn-AZ"/>
        </w:rPr>
        <w:t>Hə</w:t>
      </w:r>
      <w:r w:rsidR="007905A4" w:rsidRPr="005C200A">
        <w:rPr>
          <w:rFonts w:asciiTheme="minorBidi" w:hAnsiTheme="minorBidi"/>
          <w:noProof/>
          <w:sz w:val="24"/>
          <w:szCs w:val="24"/>
          <w:lang w:val="az-Latn-AZ"/>
        </w:rPr>
        <w:t>zi Aslanov, Əjdər Məmmədov, Hüseynbala Əliyev, Maniyev, Muradov, Neymə</w:t>
      </w:r>
      <w:r w:rsidRPr="005C200A">
        <w:rPr>
          <w:rFonts w:asciiTheme="minorBidi" w:hAnsiTheme="minorBidi"/>
          <w:noProof/>
          <w:sz w:val="24"/>
          <w:szCs w:val="24"/>
          <w:lang w:val="az-Latn-AZ"/>
        </w:rPr>
        <w:t>tov və digərləri...</w:t>
      </w:r>
    </w:p>
    <w:p w:rsidR="00566F52" w:rsidRPr="005C200A" w:rsidRDefault="004B24A7" w:rsidP="008B1F2F">
      <w:pPr>
        <w:spacing w:after="0" w:line="360" w:lineRule="auto"/>
        <w:jc w:val="both"/>
        <w:rPr>
          <w:rFonts w:asciiTheme="minorBidi" w:hAnsiTheme="minorBidi"/>
          <w:noProof/>
          <w:sz w:val="24"/>
          <w:szCs w:val="24"/>
          <w:shd w:val="clear" w:color="auto" w:fill="FDFDFC"/>
          <w:lang w:val="az-Latn-AZ"/>
        </w:rPr>
      </w:pPr>
      <w:r w:rsidRPr="005C200A">
        <w:rPr>
          <w:rFonts w:asciiTheme="minorBidi" w:hAnsiTheme="minorBidi"/>
          <w:noProof/>
          <w:sz w:val="24"/>
          <w:szCs w:val="24"/>
          <w:shd w:val="clear" w:color="auto" w:fill="FDFDFC"/>
          <w:lang w:val="az-Latn-AZ"/>
        </w:rPr>
        <w:lastRenderedPageBreak/>
        <w:t xml:space="preserve">       </w:t>
      </w:r>
      <w:r w:rsidR="007905A4" w:rsidRPr="005C200A">
        <w:rPr>
          <w:rFonts w:asciiTheme="minorBidi" w:hAnsiTheme="minorBidi"/>
          <w:noProof/>
          <w:sz w:val="24"/>
          <w:szCs w:val="24"/>
          <w:shd w:val="clear" w:color="auto" w:fill="FDFDFC"/>
          <w:lang w:val="az-Latn-AZ"/>
        </w:rPr>
        <w:t xml:space="preserve">Müharibə illərində Tağıyev monumental kompozisiyalar da yaratmışdır ki, onlardan </w:t>
      </w:r>
      <w:r w:rsidR="00B166B1" w:rsidRPr="005C200A">
        <w:rPr>
          <w:rFonts w:asciiTheme="minorBidi" w:hAnsiTheme="minorBidi"/>
          <w:noProof/>
          <w:sz w:val="24"/>
          <w:szCs w:val="24"/>
          <w:shd w:val="clear" w:color="auto" w:fill="FDFDFC"/>
          <w:lang w:val="az-Latn-AZ"/>
        </w:rPr>
        <w:t xml:space="preserve">nəhəng ölçülü (4 metr) </w:t>
      </w:r>
      <w:r w:rsidR="007905A4" w:rsidRPr="005C200A">
        <w:rPr>
          <w:rFonts w:asciiTheme="minorBidi" w:hAnsiTheme="minorBidi"/>
          <w:noProof/>
          <w:sz w:val="24"/>
          <w:szCs w:val="24"/>
          <w:shd w:val="clear" w:color="auto" w:fill="FDFDFC"/>
          <w:lang w:val="az-Latn-AZ"/>
        </w:rPr>
        <w:t>“Bakının müdafiəsi” pannosu</w:t>
      </w:r>
      <w:r w:rsidR="00B166B1" w:rsidRPr="005C200A">
        <w:rPr>
          <w:rFonts w:asciiTheme="minorBidi" w:hAnsiTheme="minorBidi"/>
          <w:noProof/>
          <w:sz w:val="24"/>
          <w:szCs w:val="24"/>
          <w:shd w:val="clear" w:color="auto" w:fill="FDFDFC"/>
          <w:lang w:val="az-Latn-AZ"/>
        </w:rPr>
        <w:t xml:space="preserve"> yaddaşlarda</w:t>
      </w:r>
      <w:r w:rsidR="007905A4" w:rsidRPr="005C200A">
        <w:rPr>
          <w:rFonts w:asciiTheme="minorBidi" w:hAnsiTheme="minorBidi"/>
          <w:noProof/>
          <w:sz w:val="24"/>
          <w:szCs w:val="24"/>
          <w:shd w:val="clear" w:color="auto" w:fill="FDFDFC"/>
          <w:lang w:val="az-Latn-AZ"/>
        </w:rPr>
        <w:t xml:space="preserve"> silinməz </w:t>
      </w:r>
      <w:r w:rsidR="00B166B1" w:rsidRPr="005C200A">
        <w:rPr>
          <w:rFonts w:asciiTheme="minorBidi" w:hAnsiTheme="minorBidi"/>
          <w:noProof/>
          <w:sz w:val="24"/>
          <w:szCs w:val="24"/>
          <w:shd w:val="clear" w:color="auto" w:fill="FDFDFC"/>
          <w:lang w:val="az-Latn-AZ"/>
        </w:rPr>
        <w:t>iz buraxmışdır</w:t>
      </w:r>
      <w:r w:rsidR="007905A4" w:rsidRPr="005C200A">
        <w:rPr>
          <w:rFonts w:asciiTheme="minorBidi" w:hAnsiTheme="minorBidi"/>
          <w:noProof/>
          <w:sz w:val="24"/>
          <w:szCs w:val="24"/>
          <w:shd w:val="clear" w:color="auto" w:fill="FDFDFC"/>
          <w:lang w:val="az-Latn-AZ"/>
        </w:rPr>
        <w:t xml:space="preserve">. </w:t>
      </w:r>
      <w:r w:rsidRPr="005C200A">
        <w:rPr>
          <w:rFonts w:asciiTheme="minorBidi" w:hAnsiTheme="minorBidi"/>
          <w:noProof/>
          <w:sz w:val="24"/>
          <w:szCs w:val="24"/>
          <w:shd w:val="clear" w:color="auto" w:fill="FDFDFC"/>
          <w:lang w:val="az-Latn-AZ"/>
        </w:rPr>
        <w:t>Bu ərəfədə</w:t>
      </w:r>
      <w:r w:rsidR="00B166B1" w:rsidRPr="005C200A">
        <w:rPr>
          <w:rFonts w:asciiTheme="minorBidi" w:hAnsiTheme="minorBidi"/>
          <w:noProof/>
          <w:sz w:val="24"/>
          <w:szCs w:val="24"/>
          <w:shd w:val="clear" w:color="auto" w:fill="FDFDFC"/>
          <w:lang w:val="az-Latn-AZ"/>
        </w:rPr>
        <w:t xml:space="preserve"> həmçinin,</w:t>
      </w:r>
      <w:r w:rsidR="007905A4" w:rsidRPr="005C200A">
        <w:rPr>
          <w:rFonts w:asciiTheme="minorBidi" w:hAnsiTheme="minorBidi"/>
          <w:noProof/>
          <w:sz w:val="24"/>
          <w:szCs w:val="24"/>
          <w:shd w:val="clear" w:color="auto" w:fill="FDFDFC"/>
          <w:lang w:val="az-Latn-AZ"/>
        </w:rPr>
        <w:t xml:space="preserve"> rə</w:t>
      </w:r>
      <w:r w:rsidRPr="005C200A">
        <w:rPr>
          <w:rFonts w:asciiTheme="minorBidi" w:hAnsiTheme="minorBidi"/>
          <w:noProof/>
          <w:sz w:val="24"/>
          <w:szCs w:val="24"/>
          <w:shd w:val="clear" w:color="auto" w:fill="FDFDFC"/>
          <w:lang w:val="az-Latn-AZ"/>
        </w:rPr>
        <w:t>ssam</w:t>
      </w:r>
      <w:r w:rsidR="007905A4" w:rsidRPr="005C200A">
        <w:rPr>
          <w:rFonts w:asciiTheme="minorBidi" w:hAnsiTheme="minorBidi"/>
          <w:noProof/>
          <w:sz w:val="24"/>
          <w:szCs w:val="24"/>
          <w:shd w:val="clear" w:color="auto" w:fill="FDFDFC"/>
          <w:lang w:val="az-Latn-AZ"/>
        </w:rPr>
        <w:t xml:space="preserve"> bir neçə</w:t>
      </w:r>
      <w:r w:rsidRPr="005C200A">
        <w:rPr>
          <w:rFonts w:asciiTheme="minorBidi" w:hAnsiTheme="minorBidi"/>
          <w:noProof/>
          <w:sz w:val="24"/>
          <w:szCs w:val="24"/>
          <w:shd w:val="clear" w:color="auto" w:fill="FDFDFC"/>
          <w:lang w:val="az-Latn-AZ"/>
        </w:rPr>
        <w:t xml:space="preserve"> ilə ərsəyə gətirdiyi</w:t>
      </w:r>
      <w:r w:rsidR="007905A4" w:rsidRPr="005C200A">
        <w:rPr>
          <w:rFonts w:asciiTheme="minorBidi" w:hAnsiTheme="minorBidi"/>
          <w:noProof/>
          <w:sz w:val="24"/>
          <w:szCs w:val="24"/>
          <w:shd w:val="clear" w:color="auto" w:fill="FDFDFC"/>
          <w:lang w:val="az-Latn-AZ"/>
        </w:rPr>
        <w:t xml:space="preserve"> monumental triptix</w:t>
      </w:r>
      <w:r w:rsidRPr="005C200A">
        <w:rPr>
          <w:rFonts w:asciiTheme="minorBidi" w:hAnsiTheme="minorBidi"/>
          <w:noProof/>
          <w:sz w:val="24"/>
          <w:szCs w:val="24"/>
          <w:shd w:val="clear" w:color="auto" w:fill="FDFDFC"/>
          <w:lang w:val="az-Latn-AZ"/>
        </w:rPr>
        <w:t>i “Koroğlu”nu yaratd</w:t>
      </w:r>
      <w:r w:rsidR="008B1F2F">
        <w:rPr>
          <w:rFonts w:asciiTheme="minorBidi" w:hAnsiTheme="minorBidi"/>
          <w:noProof/>
          <w:sz w:val="24"/>
          <w:szCs w:val="24"/>
          <w:shd w:val="clear" w:color="auto" w:fill="FDFDFC"/>
          <w:lang w:val="az-Latn-AZ"/>
        </w:rPr>
        <w:t>ı.</w:t>
      </w:r>
      <w:r w:rsidR="007905A4" w:rsidRPr="005C200A">
        <w:rPr>
          <w:rFonts w:asciiTheme="minorBidi" w:hAnsiTheme="minorBidi"/>
          <w:noProof/>
          <w:sz w:val="24"/>
          <w:szCs w:val="24"/>
          <w:shd w:val="clear" w:color="auto" w:fill="FDFDFC"/>
          <w:lang w:val="az-Latn-AZ"/>
        </w:rPr>
        <w:t xml:space="preserve"> </w:t>
      </w:r>
      <w:r w:rsidR="008B1F2F">
        <w:rPr>
          <w:rFonts w:asciiTheme="minorBidi" w:hAnsiTheme="minorBidi"/>
          <w:noProof/>
          <w:sz w:val="24"/>
          <w:szCs w:val="24"/>
          <w:shd w:val="clear" w:color="auto" w:fill="FDFDFC"/>
          <w:lang w:val="az-Latn-AZ"/>
        </w:rPr>
        <w:t>Bu sənət nümunəsi fırça ustasının uzun müddətə ərsəyə gətirdiyi yeganə əsər</w:t>
      </w:r>
      <w:r w:rsidR="0080508A">
        <w:rPr>
          <w:rFonts w:asciiTheme="minorBidi" w:hAnsiTheme="minorBidi"/>
          <w:noProof/>
          <w:sz w:val="24"/>
          <w:szCs w:val="24"/>
          <w:shd w:val="clear" w:color="auto" w:fill="FDFDFC"/>
          <w:lang w:val="az-Latn-AZ"/>
        </w:rPr>
        <w:t>i</w:t>
      </w:r>
      <w:r w:rsidR="008B1F2F">
        <w:rPr>
          <w:rFonts w:asciiTheme="minorBidi" w:hAnsiTheme="minorBidi"/>
          <w:noProof/>
          <w:sz w:val="24"/>
          <w:szCs w:val="24"/>
          <w:shd w:val="clear" w:color="auto" w:fill="FDFDFC"/>
          <w:lang w:val="az-Latn-AZ"/>
        </w:rPr>
        <w:t xml:space="preserve"> hesab olunur.</w:t>
      </w:r>
    </w:p>
    <w:p w:rsidR="008254F5" w:rsidRPr="005C200A" w:rsidRDefault="008254F5" w:rsidP="007E316F">
      <w:pPr>
        <w:spacing w:after="0" w:line="360" w:lineRule="auto"/>
        <w:jc w:val="both"/>
        <w:rPr>
          <w:rFonts w:asciiTheme="minorBidi" w:hAnsiTheme="minorBidi"/>
          <w:noProof/>
          <w:sz w:val="24"/>
          <w:szCs w:val="24"/>
          <w:lang w:val="az-Latn-AZ"/>
        </w:rPr>
      </w:pPr>
      <w:r w:rsidRPr="005C200A">
        <w:rPr>
          <w:rFonts w:asciiTheme="minorBidi" w:hAnsiTheme="minorBidi"/>
          <w:noProof/>
          <w:sz w:val="24"/>
          <w:szCs w:val="24"/>
          <w:lang w:val="az-Latn-AZ"/>
        </w:rPr>
        <w:t xml:space="preserve">      Rəssamın yaradıcılığı janr baxımından rəngarəngdir. Gəzintidə olarkən, istirahət edərkən, səfərə gedərkən belə, fırça əlindən düşmə</w:t>
      </w:r>
      <w:r w:rsidR="00AD35C2" w:rsidRPr="005C200A">
        <w:rPr>
          <w:rFonts w:asciiTheme="minorBidi" w:hAnsiTheme="minorBidi"/>
          <w:noProof/>
          <w:sz w:val="24"/>
          <w:szCs w:val="24"/>
          <w:lang w:val="az-Latn-AZ"/>
        </w:rPr>
        <w:t>mişdir</w:t>
      </w:r>
      <w:r w:rsidRPr="005C200A">
        <w:rPr>
          <w:rFonts w:asciiTheme="minorBidi" w:hAnsiTheme="minorBidi"/>
          <w:noProof/>
          <w:sz w:val="24"/>
          <w:szCs w:val="24"/>
          <w:lang w:val="az-Latn-AZ"/>
        </w:rPr>
        <w:t xml:space="preserve">. Seyr etdiyi gözəlliklərə təkcə gözü ilə baxmayıb, qəlbindən, duyğularından keçirərək onlara rənglərlə həyat verib, kətana köçürüb. </w:t>
      </w:r>
    </w:p>
    <w:p w:rsidR="002B136A" w:rsidRPr="005C200A" w:rsidRDefault="00D51B67" w:rsidP="00E61B62">
      <w:pPr>
        <w:spacing w:after="0" w:line="360" w:lineRule="auto"/>
        <w:jc w:val="both"/>
        <w:rPr>
          <w:rFonts w:asciiTheme="minorBidi" w:hAnsiTheme="minorBidi"/>
          <w:noProof/>
          <w:sz w:val="24"/>
          <w:szCs w:val="24"/>
          <w:lang w:val="az-Latn-AZ"/>
        </w:rPr>
      </w:pPr>
      <w:r>
        <w:rPr>
          <w:rFonts w:asciiTheme="minorBidi" w:hAnsiTheme="minorBidi"/>
          <w:noProof/>
          <w:sz w:val="24"/>
          <w:szCs w:val="24"/>
          <w:lang w:val="az-Latn-AZ"/>
        </w:rPr>
        <w:t xml:space="preserve">       Tağıyev</w:t>
      </w:r>
      <w:r w:rsidR="008254F5" w:rsidRPr="005C200A">
        <w:rPr>
          <w:rFonts w:asciiTheme="minorBidi" w:hAnsiTheme="minorBidi"/>
          <w:noProof/>
          <w:sz w:val="24"/>
          <w:szCs w:val="24"/>
          <w:lang w:val="az-Latn-AZ"/>
        </w:rPr>
        <w:t xml:space="preserve"> yaradıcılığında mənzərə</w:t>
      </w:r>
      <w:r w:rsidR="007E316F" w:rsidRPr="005C200A">
        <w:rPr>
          <w:rFonts w:asciiTheme="minorBidi" w:hAnsiTheme="minorBidi"/>
          <w:noProof/>
          <w:sz w:val="24"/>
          <w:szCs w:val="24"/>
          <w:lang w:val="az-Latn-AZ"/>
        </w:rPr>
        <w:t xml:space="preserve"> janrına üstünlük verib</w:t>
      </w:r>
      <w:r w:rsidR="008254F5" w:rsidRPr="005C200A">
        <w:rPr>
          <w:rFonts w:asciiTheme="minorBidi" w:hAnsiTheme="minorBidi"/>
          <w:noProof/>
          <w:sz w:val="24"/>
          <w:szCs w:val="24"/>
          <w:lang w:val="az-Latn-AZ"/>
        </w:rPr>
        <w:t xml:space="preserve">. </w:t>
      </w:r>
      <w:r w:rsidR="001A65F2" w:rsidRPr="005C200A">
        <w:rPr>
          <w:rFonts w:asciiTheme="minorBidi" w:hAnsiTheme="minorBidi"/>
          <w:noProof/>
          <w:sz w:val="24"/>
          <w:szCs w:val="24"/>
          <w:lang w:val="az-Latn-AZ"/>
        </w:rPr>
        <w:t>Bu əsərlər içərisində sevimli Bakının mənzərələri də xüsusi yer alıb.</w:t>
      </w:r>
      <w:r>
        <w:rPr>
          <w:rFonts w:asciiTheme="minorBidi" w:hAnsiTheme="minorBidi"/>
          <w:noProof/>
          <w:sz w:val="24"/>
          <w:szCs w:val="24"/>
          <w:lang w:val="az-Latn-AZ"/>
        </w:rPr>
        <w:t xml:space="preserve"> Sənətkarın</w:t>
      </w:r>
      <w:r w:rsidR="002B136A" w:rsidRPr="005C200A">
        <w:rPr>
          <w:rFonts w:asciiTheme="minorBidi" w:hAnsiTheme="minorBidi"/>
          <w:noProof/>
          <w:sz w:val="24"/>
          <w:szCs w:val="24"/>
          <w:lang w:val="az-Latn-AZ"/>
        </w:rPr>
        <w:t xml:space="preserve"> mənzərə əsərlərinə lirizm, mənəvi saflıq, dekorativlik kimi yüksək bədii-estetik </w:t>
      </w:r>
      <w:r>
        <w:rPr>
          <w:rFonts w:asciiTheme="minorBidi" w:hAnsiTheme="minorBidi"/>
          <w:noProof/>
          <w:sz w:val="24"/>
          <w:szCs w:val="24"/>
          <w:lang w:val="az-Latn-AZ"/>
        </w:rPr>
        <w:t>xüsusiyyətlər</w:t>
      </w:r>
      <w:r w:rsidR="002B136A" w:rsidRPr="005C200A">
        <w:rPr>
          <w:rFonts w:asciiTheme="minorBidi" w:hAnsiTheme="minorBidi"/>
          <w:noProof/>
          <w:sz w:val="24"/>
          <w:szCs w:val="24"/>
          <w:lang w:val="az-Latn-AZ"/>
        </w:rPr>
        <w:t xml:space="preserve"> xasdır. O, daha çox lokal rə</w:t>
      </w:r>
      <w:r w:rsidR="007E316F" w:rsidRPr="005C200A">
        <w:rPr>
          <w:rFonts w:asciiTheme="minorBidi" w:hAnsiTheme="minorBidi"/>
          <w:noProof/>
          <w:sz w:val="24"/>
          <w:szCs w:val="24"/>
          <w:lang w:val="az-Latn-AZ"/>
        </w:rPr>
        <w:t>ng yaxı</w:t>
      </w:r>
      <w:r w:rsidR="002B136A" w:rsidRPr="005C200A">
        <w:rPr>
          <w:rFonts w:asciiTheme="minorBidi" w:hAnsiTheme="minorBidi"/>
          <w:noProof/>
          <w:sz w:val="24"/>
          <w:szCs w:val="24"/>
          <w:lang w:val="az-Latn-AZ"/>
        </w:rPr>
        <w:t>larına, təmiz rəng keçidlərinə üstünlük verib. Rəssamın mənzərə əsərlə</w:t>
      </w:r>
      <w:r>
        <w:rPr>
          <w:rFonts w:asciiTheme="minorBidi" w:hAnsiTheme="minorBidi"/>
          <w:noProof/>
          <w:sz w:val="24"/>
          <w:szCs w:val="24"/>
          <w:lang w:val="az-Latn-AZ"/>
        </w:rPr>
        <w:t>rindən</w:t>
      </w:r>
      <w:r w:rsidR="009D2F2E" w:rsidRPr="005C200A">
        <w:rPr>
          <w:rFonts w:asciiTheme="minorBidi" w:hAnsiTheme="minorBidi"/>
          <w:noProof/>
          <w:sz w:val="24"/>
          <w:szCs w:val="24"/>
          <w:lang w:val="az-Latn-AZ"/>
        </w:rPr>
        <w:t xml:space="preserve"> “Zuğulba çimərliyi” (1940), “Etüd. Pəncərədən görüntü” (1943), “Bakı” (1947), “</w:t>
      </w:r>
      <w:r w:rsidR="002B136A" w:rsidRPr="005C200A">
        <w:rPr>
          <w:rFonts w:asciiTheme="minorBidi" w:hAnsiTheme="minorBidi"/>
          <w:noProof/>
          <w:sz w:val="24"/>
          <w:szCs w:val="24"/>
          <w:lang w:val="az-Latn-AZ"/>
        </w:rPr>
        <w:t>Göygöl mənzərə</w:t>
      </w:r>
      <w:r w:rsidR="009D2F2E" w:rsidRPr="005C200A">
        <w:rPr>
          <w:rFonts w:asciiTheme="minorBidi" w:hAnsiTheme="minorBidi"/>
          <w:noProof/>
          <w:sz w:val="24"/>
          <w:szCs w:val="24"/>
          <w:lang w:val="az-Latn-AZ"/>
        </w:rPr>
        <w:t>si” (1947, 1952), “Çimərlikdə” (1947), “Buzovna” (1947),  “</w:t>
      </w:r>
      <w:r w:rsidR="002B136A" w:rsidRPr="005C200A">
        <w:rPr>
          <w:rFonts w:asciiTheme="minorBidi" w:hAnsiTheme="minorBidi"/>
          <w:noProof/>
          <w:sz w:val="24"/>
          <w:szCs w:val="24"/>
          <w:lang w:val="az-Latn-AZ"/>
        </w:rPr>
        <w:t>Sənaye mənzərə</w:t>
      </w:r>
      <w:r w:rsidR="009D2F2E" w:rsidRPr="005C200A">
        <w:rPr>
          <w:rFonts w:asciiTheme="minorBidi" w:hAnsiTheme="minorBidi"/>
          <w:noProof/>
          <w:sz w:val="24"/>
          <w:szCs w:val="24"/>
          <w:lang w:val="az-Latn-AZ"/>
        </w:rPr>
        <w:t>si. Bakı” (1950), “Emalatxanamdan Bakının görünüşü” (1959), “Qarlı yollar. Estakada” (1960), “</w:t>
      </w:r>
      <w:r w:rsidR="002B136A" w:rsidRPr="005C200A">
        <w:rPr>
          <w:rFonts w:asciiTheme="minorBidi" w:hAnsiTheme="minorBidi"/>
          <w:noProof/>
          <w:sz w:val="24"/>
          <w:szCs w:val="24"/>
          <w:lang w:val="az-Latn-AZ"/>
        </w:rPr>
        <w:t>Mənzərə</w:t>
      </w:r>
      <w:r w:rsidR="009D2F2E" w:rsidRPr="005C200A">
        <w:rPr>
          <w:rFonts w:asciiTheme="minorBidi" w:hAnsiTheme="minorBidi"/>
          <w:noProof/>
          <w:sz w:val="24"/>
          <w:szCs w:val="24"/>
          <w:lang w:val="az-Latn-AZ"/>
        </w:rPr>
        <w:t>. İlandağ” (1961), “Ay işığında” (1961), “</w:t>
      </w:r>
      <w:r w:rsidR="002B136A" w:rsidRPr="005C200A">
        <w:rPr>
          <w:rFonts w:asciiTheme="minorBidi" w:hAnsiTheme="minorBidi"/>
          <w:noProof/>
          <w:sz w:val="24"/>
          <w:szCs w:val="24"/>
          <w:lang w:val="az-Latn-AZ"/>
        </w:rPr>
        <w:t>Bakının tə</w:t>
      </w:r>
      <w:r w:rsidR="009D2F2E" w:rsidRPr="005C200A">
        <w:rPr>
          <w:rFonts w:asciiTheme="minorBidi" w:hAnsiTheme="minorBidi"/>
          <w:noProof/>
          <w:sz w:val="24"/>
          <w:szCs w:val="24"/>
          <w:lang w:val="az-Latn-AZ"/>
        </w:rPr>
        <w:t>zadları” (1965), “</w:t>
      </w:r>
      <w:r w:rsidR="002B136A" w:rsidRPr="005C200A">
        <w:rPr>
          <w:rFonts w:asciiTheme="minorBidi" w:hAnsiTheme="minorBidi"/>
          <w:noProof/>
          <w:sz w:val="24"/>
          <w:szCs w:val="24"/>
          <w:lang w:val="az-Latn-AZ"/>
        </w:rPr>
        <w:t>Şəhər kə</w:t>
      </w:r>
      <w:r w:rsidR="009D2F2E" w:rsidRPr="005C200A">
        <w:rPr>
          <w:rFonts w:asciiTheme="minorBidi" w:hAnsiTheme="minorBidi"/>
          <w:noProof/>
          <w:sz w:val="24"/>
          <w:szCs w:val="24"/>
          <w:lang w:val="az-Latn-AZ"/>
        </w:rPr>
        <w:t>narı”</w:t>
      </w:r>
      <w:r w:rsidR="002B136A" w:rsidRPr="005C200A">
        <w:rPr>
          <w:rFonts w:asciiTheme="minorBidi" w:hAnsiTheme="minorBidi"/>
          <w:noProof/>
          <w:sz w:val="24"/>
          <w:szCs w:val="24"/>
          <w:lang w:val="az-Latn-AZ"/>
        </w:rPr>
        <w:t xml:space="preserve"> (1965) </w:t>
      </w:r>
      <w:r w:rsidR="009D2F2E" w:rsidRPr="005C200A">
        <w:rPr>
          <w:rFonts w:asciiTheme="minorBidi" w:hAnsiTheme="minorBidi"/>
          <w:noProof/>
          <w:sz w:val="24"/>
          <w:szCs w:val="24"/>
          <w:lang w:val="az-Latn-AZ"/>
        </w:rPr>
        <w:t>“Bakı” (1948), “Bakı səhəri” (1956), “Dənizdən açılan mənzərə” (1956), “Bakı sahili”</w:t>
      </w:r>
      <w:r w:rsidR="00AD35C2" w:rsidRPr="005C200A">
        <w:rPr>
          <w:rFonts w:asciiTheme="minorBidi" w:hAnsiTheme="minorBidi"/>
          <w:noProof/>
          <w:sz w:val="24"/>
          <w:szCs w:val="24"/>
          <w:lang w:val="az-Latn-AZ"/>
        </w:rPr>
        <w:t>, “Naxçıvan mənzərəsi”</w:t>
      </w:r>
      <w:r>
        <w:rPr>
          <w:rFonts w:asciiTheme="minorBidi" w:hAnsiTheme="minorBidi"/>
          <w:noProof/>
          <w:sz w:val="24"/>
          <w:szCs w:val="24"/>
          <w:lang w:val="az-Latn-AZ"/>
        </w:rPr>
        <w:t xml:space="preserve">ni </w:t>
      </w:r>
      <w:r w:rsidR="002B136A" w:rsidRPr="005C200A">
        <w:rPr>
          <w:rFonts w:asciiTheme="minorBidi" w:hAnsiTheme="minorBidi"/>
          <w:noProof/>
          <w:sz w:val="24"/>
          <w:szCs w:val="24"/>
          <w:lang w:val="az-Latn-AZ"/>
        </w:rPr>
        <w:t>və başqalarını qeyd etmə</w:t>
      </w:r>
      <w:r w:rsidR="0050665C">
        <w:rPr>
          <w:rFonts w:asciiTheme="minorBidi" w:hAnsiTheme="minorBidi"/>
          <w:noProof/>
          <w:sz w:val="24"/>
          <w:szCs w:val="24"/>
          <w:lang w:val="az-Latn-AZ"/>
        </w:rPr>
        <w:t>k olar. Füsunkar</w:t>
      </w:r>
      <w:r w:rsidR="002B136A" w:rsidRPr="005C200A">
        <w:rPr>
          <w:rFonts w:asciiTheme="minorBidi" w:hAnsiTheme="minorBidi"/>
          <w:noProof/>
          <w:sz w:val="24"/>
          <w:szCs w:val="24"/>
          <w:lang w:val="az-Latn-AZ"/>
        </w:rPr>
        <w:t xml:space="preserve"> gözəlliyə malik Göygöl, Xəzər dənizi, Abşeronun çılpaq təbiəti, orijinal memarlıq abidələri rəssamın ən çox təsvirə </w:t>
      </w:r>
      <w:r w:rsidR="007E316F" w:rsidRPr="005C200A">
        <w:rPr>
          <w:rFonts w:asciiTheme="minorBidi" w:hAnsiTheme="minorBidi"/>
          <w:noProof/>
          <w:sz w:val="24"/>
          <w:szCs w:val="24"/>
          <w:lang w:val="az-Latn-AZ"/>
        </w:rPr>
        <w:t>çevirdiyi</w:t>
      </w:r>
      <w:r w:rsidR="002B136A" w:rsidRPr="005C200A">
        <w:rPr>
          <w:rFonts w:asciiTheme="minorBidi" w:hAnsiTheme="minorBidi"/>
          <w:noProof/>
          <w:sz w:val="24"/>
          <w:szCs w:val="24"/>
          <w:lang w:val="az-Latn-AZ"/>
        </w:rPr>
        <w:t xml:space="preserve"> guşələrdir. </w:t>
      </w:r>
      <w:r>
        <w:rPr>
          <w:rFonts w:asciiTheme="minorBidi" w:hAnsiTheme="minorBidi"/>
          <w:noProof/>
          <w:sz w:val="24"/>
          <w:szCs w:val="24"/>
          <w:lang w:val="az-Latn-AZ"/>
        </w:rPr>
        <w:t>Özünün çox</w:t>
      </w:r>
      <w:r w:rsidR="008254F5" w:rsidRPr="005C200A">
        <w:rPr>
          <w:rFonts w:asciiTheme="minorBidi" w:hAnsiTheme="minorBidi"/>
          <w:noProof/>
          <w:sz w:val="24"/>
          <w:szCs w:val="24"/>
          <w:lang w:val="az-Latn-AZ"/>
        </w:rPr>
        <w:t>saylı mənzərələrində rəssam Abşeron çimərliklərinin isti yay günlərini, Bakının dar küçələrini, bulvar buxtasının gecə çağını, Azərbaycan təbiə</w:t>
      </w:r>
      <w:r>
        <w:rPr>
          <w:rFonts w:asciiTheme="minorBidi" w:hAnsiTheme="minorBidi"/>
          <w:noProof/>
          <w:sz w:val="24"/>
          <w:szCs w:val="24"/>
          <w:lang w:val="az-Latn-AZ"/>
        </w:rPr>
        <w:t>tinə məxsus</w:t>
      </w:r>
      <w:r w:rsidR="008254F5" w:rsidRPr="005C200A">
        <w:rPr>
          <w:rFonts w:asciiTheme="minorBidi" w:hAnsiTheme="minorBidi"/>
          <w:noProof/>
          <w:sz w:val="24"/>
          <w:szCs w:val="24"/>
          <w:lang w:val="az-Latn-AZ"/>
        </w:rPr>
        <w:t xml:space="preserve"> yaşıllığın təravətini və göllərin şəffaflığını poetik ifadə üslubu ilə kətana köçürür. Məhz belə əsərlərində rəssamın fransız impressionizmindən yaradıcı şəkildə yararlanması, fakturalı yaxılar, hava ilə dolu plener rəngk</w:t>
      </w:r>
      <w:r w:rsidR="00D43629">
        <w:rPr>
          <w:rFonts w:asciiTheme="minorBidi" w:hAnsiTheme="minorBidi"/>
          <w:noProof/>
          <w:sz w:val="24"/>
          <w:szCs w:val="24"/>
          <w:lang w:val="az-Latn-AZ"/>
        </w:rPr>
        <w:t>arlığından faydalanması özünü bü</w:t>
      </w:r>
      <w:r w:rsidR="008254F5" w:rsidRPr="005C200A">
        <w:rPr>
          <w:rFonts w:asciiTheme="minorBidi" w:hAnsiTheme="minorBidi"/>
          <w:noProof/>
          <w:sz w:val="24"/>
          <w:szCs w:val="24"/>
          <w:lang w:val="az-Latn-AZ"/>
        </w:rPr>
        <w:t>ruzə verir. O, bu səpkidən “Bakı” (1948), “Bakı səhəri” (1956), “Dənizdən açılan mənzərə” (1956), “Bakı sahili” adlı əsərlərin müəllifidir</w:t>
      </w:r>
      <w:r w:rsidR="00AD35C2" w:rsidRPr="005C200A">
        <w:rPr>
          <w:rFonts w:asciiTheme="minorBidi" w:hAnsiTheme="minorBidi"/>
          <w:noProof/>
          <w:sz w:val="24"/>
          <w:szCs w:val="24"/>
          <w:lang w:val="az-Latn-AZ"/>
        </w:rPr>
        <w:t>.</w:t>
      </w:r>
      <w:r w:rsidR="0050665C">
        <w:rPr>
          <w:rFonts w:asciiTheme="minorBidi" w:hAnsiTheme="minorBidi"/>
          <w:noProof/>
          <w:sz w:val="24"/>
          <w:szCs w:val="24"/>
          <w:lang w:val="az-Latn-AZ"/>
        </w:rPr>
        <w:t xml:space="preserve"> </w:t>
      </w:r>
      <w:r w:rsidR="002B136A" w:rsidRPr="005C200A">
        <w:rPr>
          <w:rFonts w:asciiTheme="minorBidi" w:hAnsiTheme="minorBidi"/>
          <w:noProof/>
          <w:sz w:val="24"/>
          <w:szCs w:val="24"/>
          <w:lang w:val="az-Latn-AZ"/>
        </w:rPr>
        <w:t>Naxçıvanın əsrarəngiz təbiəti, minilliklərin sirrini özündə yaşadan sıldırım qayaları, nağılvari dağları, zəhmətsevər adamları bir çox rəssamlarımızın ilham qaynağı olub, onların yaradıcılığının yaddaqalan obrazlarına çevrilib. Bu baxımdan, T.Tağıyev "Mənzərə. İlandağ" adlı tablosunda əzəmətli dağların fonunda əfsanəvi İlandağın bir qədər dekorativ biçimdə uğurlu bədii görüntüsünü təsvir edib. Dağlar qoynunda məskən salmış insanların</w:t>
      </w:r>
      <w:r w:rsidR="000C4A48" w:rsidRPr="005C200A">
        <w:rPr>
          <w:rFonts w:asciiTheme="minorBidi" w:hAnsiTheme="minorBidi"/>
          <w:noProof/>
          <w:sz w:val="24"/>
          <w:szCs w:val="24"/>
          <w:lang w:val="az-Latn-AZ"/>
        </w:rPr>
        <w:t xml:space="preserve"> yurd-yuvalarının </w:t>
      </w:r>
      <w:r w:rsidR="002B136A" w:rsidRPr="005C200A">
        <w:rPr>
          <w:rFonts w:asciiTheme="minorBidi" w:hAnsiTheme="minorBidi"/>
          <w:noProof/>
          <w:sz w:val="24"/>
          <w:szCs w:val="24"/>
          <w:lang w:val="az-Latn-AZ"/>
        </w:rPr>
        <w:t>əks olunması əs</w:t>
      </w:r>
      <w:r w:rsidR="00AD35C2" w:rsidRPr="005C200A">
        <w:rPr>
          <w:rFonts w:asciiTheme="minorBidi" w:hAnsiTheme="minorBidi"/>
          <w:noProof/>
          <w:sz w:val="24"/>
          <w:szCs w:val="24"/>
          <w:lang w:val="az-Latn-AZ"/>
        </w:rPr>
        <w:t>ə</w:t>
      </w:r>
      <w:r w:rsidR="002B136A" w:rsidRPr="005C200A">
        <w:rPr>
          <w:rFonts w:asciiTheme="minorBidi" w:hAnsiTheme="minorBidi"/>
          <w:noProof/>
          <w:sz w:val="24"/>
          <w:szCs w:val="24"/>
          <w:lang w:val="az-Latn-AZ"/>
        </w:rPr>
        <w:t>rin intonasiyasını qüvvətləndirir. Tablonun kolorit həlli olduqca təbiidir və bədii təsir gücünə malikdir. Rəssamın Bakı, Neft daşları, Xəzər mövzusuna həsr edilmiş mənzərələri də ayrılıqda bəhs olunmağa layiq əsərlərdir.</w:t>
      </w:r>
    </w:p>
    <w:p w:rsidR="009D2F2E" w:rsidRPr="005C200A" w:rsidRDefault="008254F5" w:rsidP="0050665C">
      <w:pPr>
        <w:spacing w:after="0" w:line="360" w:lineRule="auto"/>
        <w:jc w:val="both"/>
        <w:rPr>
          <w:rFonts w:asciiTheme="minorBidi" w:hAnsiTheme="minorBidi"/>
          <w:noProof/>
          <w:sz w:val="24"/>
          <w:szCs w:val="24"/>
          <w:lang w:val="az-Latn-AZ"/>
        </w:rPr>
      </w:pPr>
      <w:r w:rsidRPr="005C200A">
        <w:rPr>
          <w:rFonts w:asciiTheme="minorBidi" w:hAnsiTheme="minorBidi"/>
          <w:noProof/>
          <w:sz w:val="24"/>
          <w:szCs w:val="24"/>
          <w:lang w:val="az-Latn-AZ"/>
        </w:rPr>
        <w:lastRenderedPageBreak/>
        <w:t xml:space="preserve">         </w:t>
      </w:r>
      <w:r w:rsidR="00AD35C2" w:rsidRPr="005C200A">
        <w:rPr>
          <w:rFonts w:asciiTheme="minorBidi" w:hAnsiTheme="minorBidi"/>
          <w:noProof/>
          <w:sz w:val="24"/>
          <w:szCs w:val="24"/>
          <w:lang w:val="az-Latn-AZ"/>
        </w:rPr>
        <w:t xml:space="preserve">T. Tağıyevin </w:t>
      </w:r>
      <w:r w:rsidR="002B136A" w:rsidRPr="005C200A">
        <w:rPr>
          <w:rFonts w:asciiTheme="minorBidi" w:hAnsiTheme="minorBidi"/>
          <w:noProof/>
          <w:sz w:val="24"/>
          <w:szCs w:val="24"/>
          <w:lang w:val="az-Latn-AZ"/>
        </w:rPr>
        <w:t xml:space="preserve">mənzərə əsərləri içərisində insanların yaradıcı əməyinin əks olunduğu sənaye mənzərələri, təbiəti ram edən fəhlə və neftçi obrazları xüsusi ilə əhəmiyyətlidir. Tağı Tağıyev dəfələrlə Neft Daşlarına səfər etmişdir. Bu silsilədən olan əsərlər arasında </w:t>
      </w:r>
      <w:r w:rsidRPr="005C200A">
        <w:rPr>
          <w:rFonts w:asciiTheme="minorBidi" w:hAnsiTheme="minorBidi"/>
          <w:noProof/>
          <w:sz w:val="24"/>
          <w:szCs w:val="24"/>
          <w:lang w:val="az-Latn-AZ"/>
        </w:rPr>
        <w:t>“</w:t>
      </w:r>
      <w:r w:rsidR="002B136A" w:rsidRPr="005C200A">
        <w:rPr>
          <w:rFonts w:asciiTheme="minorBidi" w:hAnsiTheme="minorBidi"/>
          <w:noProof/>
          <w:sz w:val="24"/>
          <w:szCs w:val="24"/>
          <w:lang w:val="az-Latn-AZ"/>
        </w:rPr>
        <w:t>Dənizdə səhə</w:t>
      </w:r>
      <w:r w:rsidRPr="005C200A">
        <w:rPr>
          <w:rFonts w:asciiTheme="minorBidi" w:hAnsiTheme="minorBidi"/>
          <w:noProof/>
          <w:sz w:val="24"/>
          <w:szCs w:val="24"/>
          <w:lang w:val="az-Latn-AZ"/>
        </w:rPr>
        <w:t>r</w:t>
      </w:r>
      <w:r w:rsidR="002B136A" w:rsidRPr="005C200A">
        <w:rPr>
          <w:rFonts w:asciiTheme="minorBidi" w:hAnsiTheme="minorBidi"/>
          <w:noProof/>
          <w:sz w:val="24"/>
          <w:szCs w:val="24"/>
          <w:lang w:val="az-Latn-AZ"/>
        </w:rPr>
        <w:t xml:space="preserve">”, “Rezervuarlar” və s. göstərmək olar. </w:t>
      </w:r>
    </w:p>
    <w:p w:rsidR="001A65F2" w:rsidRPr="005C200A" w:rsidRDefault="008254F5" w:rsidP="002B136A">
      <w:pPr>
        <w:spacing w:after="0" w:line="360" w:lineRule="auto"/>
        <w:jc w:val="both"/>
        <w:rPr>
          <w:rFonts w:asciiTheme="minorBidi" w:hAnsiTheme="minorBidi"/>
          <w:noProof/>
          <w:sz w:val="24"/>
          <w:szCs w:val="24"/>
          <w:lang w:val="az-Latn-AZ"/>
        </w:rPr>
      </w:pPr>
      <w:r w:rsidRPr="005C200A">
        <w:rPr>
          <w:rFonts w:asciiTheme="minorBidi" w:hAnsiTheme="minorBidi"/>
          <w:noProof/>
          <w:sz w:val="24"/>
          <w:szCs w:val="24"/>
          <w:lang w:val="az-Latn-AZ"/>
        </w:rPr>
        <w:t xml:space="preserve">         Görkəmli sənətkar </w:t>
      </w:r>
      <w:r w:rsidR="002B136A" w:rsidRPr="005C200A">
        <w:rPr>
          <w:rFonts w:asciiTheme="minorBidi" w:hAnsiTheme="minorBidi"/>
          <w:noProof/>
          <w:sz w:val="24"/>
          <w:szCs w:val="24"/>
          <w:lang w:val="az-Latn-AZ"/>
        </w:rPr>
        <w:t xml:space="preserve">yaradıcılığı boyu bir çox yaddaqalan və diqqəti cəlb edən natürmortlar </w:t>
      </w:r>
      <w:r w:rsidRPr="005C200A">
        <w:rPr>
          <w:rFonts w:asciiTheme="minorBidi" w:hAnsiTheme="minorBidi"/>
          <w:noProof/>
          <w:sz w:val="24"/>
          <w:szCs w:val="24"/>
          <w:lang w:val="az-Latn-AZ"/>
        </w:rPr>
        <w:t xml:space="preserve">da </w:t>
      </w:r>
      <w:r w:rsidR="002B136A" w:rsidRPr="005C200A">
        <w:rPr>
          <w:rFonts w:asciiTheme="minorBidi" w:hAnsiTheme="minorBidi"/>
          <w:noProof/>
          <w:sz w:val="24"/>
          <w:szCs w:val="24"/>
          <w:lang w:val="az-Latn-AZ"/>
        </w:rPr>
        <w:t xml:space="preserve">yaradıb. </w:t>
      </w:r>
    </w:p>
    <w:p w:rsidR="00E4378C" w:rsidRPr="005C200A" w:rsidRDefault="000C4A48" w:rsidP="000C4A48">
      <w:pPr>
        <w:spacing w:after="0" w:line="360" w:lineRule="auto"/>
        <w:jc w:val="both"/>
        <w:rPr>
          <w:rFonts w:asciiTheme="minorBidi" w:hAnsiTheme="minorBidi"/>
          <w:noProof/>
          <w:sz w:val="24"/>
          <w:szCs w:val="24"/>
          <w:lang w:val="az-Latn-AZ"/>
        </w:rPr>
      </w:pPr>
      <w:r w:rsidRPr="005C200A">
        <w:rPr>
          <w:rFonts w:asciiTheme="minorBidi" w:hAnsiTheme="minorBidi"/>
          <w:noProof/>
          <w:sz w:val="24"/>
          <w:szCs w:val="24"/>
          <w:lang w:val="az-Latn-AZ"/>
        </w:rPr>
        <w:t xml:space="preserve">       </w:t>
      </w:r>
      <w:r w:rsidR="001A65F2" w:rsidRPr="005C200A">
        <w:rPr>
          <w:rFonts w:asciiTheme="minorBidi" w:hAnsiTheme="minorBidi"/>
          <w:noProof/>
          <w:sz w:val="24"/>
          <w:szCs w:val="24"/>
          <w:lang w:val="az-Latn-AZ"/>
        </w:rPr>
        <w:t>Tağı Tağıyev səfər etdiyi xarici ölkələrin insanlarının həyatına dair də çoxlu tablolar çəkmişdir. Onun yaradıcılığında dilindən, dinindən və irqindən asılı olmayaraq Türkiyə, Yunanıstan, İta</w:t>
      </w:r>
      <w:r w:rsidR="0050665C">
        <w:rPr>
          <w:rFonts w:asciiTheme="minorBidi" w:hAnsiTheme="minorBidi"/>
          <w:noProof/>
          <w:sz w:val="24"/>
          <w:szCs w:val="24"/>
          <w:lang w:val="az-Latn-AZ"/>
        </w:rPr>
        <w:t xml:space="preserve">liya, Fransa, İspaniya, Afrika kimi </w:t>
      </w:r>
      <w:r w:rsidR="001A65F2" w:rsidRPr="005C200A">
        <w:rPr>
          <w:rFonts w:asciiTheme="minorBidi" w:hAnsiTheme="minorBidi"/>
          <w:noProof/>
          <w:sz w:val="24"/>
          <w:szCs w:val="24"/>
          <w:lang w:val="az-Latn-AZ"/>
        </w:rPr>
        <w:t>ölkələrin insanları bədii boyalarla təsvir edilib. Həmin səfərlərdən sonra rəssamın yaradıcılığında parlaq, dolğun rənglərlə işlənmiş  əsərlər yaranıb. Elə 1961-ci ildə Rəssamlar İttifaqında "Xarici ölkələr” sərgisinin açılışı da rəssamın səfərlərinin yaddaqalan və maraqla izlənən məhsulu idi</w:t>
      </w:r>
      <w:r w:rsidR="00E4378C" w:rsidRPr="005C200A">
        <w:rPr>
          <w:rFonts w:asciiTheme="minorBidi" w:hAnsiTheme="minorBidi"/>
          <w:noProof/>
          <w:sz w:val="24"/>
          <w:szCs w:val="24"/>
          <w:lang w:val="az-Latn-AZ"/>
        </w:rPr>
        <w:t>.</w:t>
      </w:r>
    </w:p>
    <w:p w:rsidR="002B136A" w:rsidRPr="005C200A" w:rsidRDefault="0050665C" w:rsidP="002B136A">
      <w:pPr>
        <w:spacing w:after="0" w:line="360" w:lineRule="auto"/>
        <w:jc w:val="both"/>
        <w:rPr>
          <w:rFonts w:asciiTheme="minorBidi" w:hAnsiTheme="minorBidi"/>
          <w:noProof/>
          <w:sz w:val="24"/>
          <w:szCs w:val="24"/>
          <w:lang w:val="az-Latn-AZ"/>
        </w:rPr>
      </w:pPr>
      <w:r>
        <w:rPr>
          <w:rFonts w:asciiTheme="minorBidi" w:hAnsiTheme="minorBidi"/>
          <w:noProof/>
          <w:sz w:val="24"/>
          <w:szCs w:val="24"/>
          <w:lang w:val="az-Latn-AZ"/>
        </w:rPr>
        <w:t xml:space="preserve">        </w:t>
      </w:r>
      <w:r w:rsidR="001A65F2" w:rsidRPr="005C200A">
        <w:rPr>
          <w:rFonts w:asciiTheme="minorBidi" w:hAnsiTheme="minorBidi"/>
          <w:noProof/>
          <w:sz w:val="24"/>
          <w:szCs w:val="24"/>
          <w:lang w:val="az-Latn-AZ"/>
        </w:rPr>
        <w:t xml:space="preserve">1954-cü ildə Afrika ölkələrinə səyahət edən rəssam orada yaşayan insanların qayğılarını, arzularını bədii boyalarla təsvir edib. </w:t>
      </w:r>
      <w:r w:rsidR="002B136A" w:rsidRPr="005C200A">
        <w:rPr>
          <w:rFonts w:asciiTheme="minorBidi" w:hAnsiTheme="minorBidi"/>
          <w:noProof/>
          <w:sz w:val="24"/>
          <w:szCs w:val="24"/>
          <w:lang w:val="az-Latn-AZ"/>
        </w:rPr>
        <w:t>Afrika ölkələrinə yaradıcılıq səfərləri nəticəsində</w:t>
      </w:r>
      <w:r w:rsidR="008254F5" w:rsidRPr="005C200A">
        <w:rPr>
          <w:rFonts w:asciiTheme="minorBidi" w:hAnsiTheme="minorBidi"/>
          <w:noProof/>
          <w:sz w:val="24"/>
          <w:szCs w:val="24"/>
          <w:lang w:val="az-Latn-AZ"/>
        </w:rPr>
        <w:t xml:space="preserve"> rəssam,</w:t>
      </w:r>
      <w:r w:rsidR="002B136A" w:rsidRPr="005C200A">
        <w:rPr>
          <w:rFonts w:asciiTheme="minorBidi" w:hAnsiTheme="minorBidi"/>
          <w:noProof/>
          <w:sz w:val="24"/>
          <w:szCs w:val="24"/>
          <w:lang w:val="az-Latn-AZ"/>
        </w:rPr>
        <w:t xml:space="preserve"> çoxlu rəngkarlıq əsərləri yaradıb, r</w:t>
      </w:r>
      <w:r w:rsidR="008254F5" w:rsidRPr="005C200A">
        <w:rPr>
          <w:rFonts w:asciiTheme="minorBidi" w:hAnsiTheme="minorBidi"/>
          <w:noProof/>
          <w:sz w:val="24"/>
          <w:szCs w:val="24"/>
          <w:lang w:val="az-Latn-AZ"/>
        </w:rPr>
        <w:t>əngkar</w:t>
      </w:r>
      <w:r w:rsidR="002B136A" w:rsidRPr="005C200A">
        <w:rPr>
          <w:rFonts w:asciiTheme="minorBidi" w:hAnsiTheme="minorBidi"/>
          <w:noProof/>
          <w:sz w:val="24"/>
          <w:szCs w:val="24"/>
          <w:lang w:val="az-Latn-AZ"/>
        </w:rPr>
        <w:t xml:space="preserve"> manerasını yeni üfüqlərə qaldırıb. Rəssamın </w:t>
      </w:r>
      <w:r w:rsidR="008254F5" w:rsidRPr="005C200A">
        <w:rPr>
          <w:rFonts w:asciiTheme="minorBidi" w:hAnsiTheme="minorBidi"/>
          <w:noProof/>
          <w:sz w:val="24"/>
          <w:szCs w:val="24"/>
          <w:lang w:val="az-Latn-AZ"/>
        </w:rPr>
        <w:t xml:space="preserve">1963-cü ildə </w:t>
      </w:r>
      <w:r w:rsidR="002B136A" w:rsidRPr="005C200A">
        <w:rPr>
          <w:rFonts w:asciiTheme="minorBidi" w:hAnsiTheme="minorBidi"/>
          <w:noProof/>
          <w:sz w:val="24"/>
          <w:szCs w:val="24"/>
          <w:lang w:val="az-Latn-AZ"/>
        </w:rPr>
        <w:t xml:space="preserve">Afrika ölkələrinə həsr olunmuş əsərlərindən ibarət fərdi sərgisi </w:t>
      </w:r>
      <w:r w:rsidR="008254F5" w:rsidRPr="005C200A">
        <w:rPr>
          <w:rFonts w:asciiTheme="minorBidi" w:hAnsiTheme="minorBidi"/>
          <w:noProof/>
          <w:sz w:val="24"/>
          <w:szCs w:val="24"/>
          <w:lang w:val="az-Latn-AZ"/>
        </w:rPr>
        <w:t xml:space="preserve">də </w:t>
      </w:r>
      <w:r w:rsidR="002B136A" w:rsidRPr="005C200A">
        <w:rPr>
          <w:rFonts w:asciiTheme="minorBidi" w:hAnsiTheme="minorBidi"/>
          <w:noProof/>
          <w:sz w:val="24"/>
          <w:szCs w:val="24"/>
          <w:lang w:val="az-Latn-AZ"/>
        </w:rPr>
        <w:t>tə</w:t>
      </w:r>
      <w:r w:rsidR="008254F5" w:rsidRPr="005C200A">
        <w:rPr>
          <w:rFonts w:asciiTheme="minorBidi" w:hAnsiTheme="minorBidi"/>
          <w:noProof/>
          <w:sz w:val="24"/>
          <w:szCs w:val="24"/>
          <w:lang w:val="az-Latn-AZ"/>
        </w:rPr>
        <w:t>şkil olunub</w:t>
      </w:r>
      <w:r w:rsidR="002B136A" w:rsidRPr="005C200A">
        <w:rPr>
          <w:rFonts w:asciiTheme="minorBidi" w:hAnsiTheme="minorBidi"/>
          <w:noProof/>
          <w:sz w:val="24"/>
          <w:szCs w:val="24"/>
          <w:lang w:val="az-Latn-AZ"/>
        </w:rPr>
        <w:t>. Onun belə mövzulu əsərlərindən "Afrika qızı" (1965), "Afrika motivi" (1956), "Tanjer limanı" (1962),  "Ana səadəti" (1961), "Afrika mənzərəsi" (1971) və digərlərini qeyd edə bilərik.</w:t>
      </w:r>
    </w:p>
    <w:p w:rsidR="008254F5" w:rsidRPr="005C200A" w:rsidRDefault="008254F5" w:rsidP="0050665C">
      <w:pPr>
        <w:spacing w:after="0" w:line="360" w:lineRule="auto"/>
        <w:jc w:val="both"/>
        <w:rPr>
          <w:rFonts w:asciiTheme="minorBidi" w:hAnsiTheme="minorBidi"/>
          <w:noProof/>
          <w:sz w:val="24"/>
          <w:szCs w:val="24"/>
          <w:lang w:val="az-Latn-AZ"/>
        </w:rPr>
      </w:pPr>
      <w:r w:rsidRPr="005C200A">
        <w:rPr>
          <w:rFonts w:asciiTheme="minorBidi" w:hAnsiTheme="minorBidi"/>
          <w:noProof/>
          <w:sz w:val="24"/>
          <w:szCs w:val="24"/>
          <w:lang w:val="az-Latn-AZ"/>
        </w:rPr>
        <w:t xml:space="preserve">      </w:t>
      </w:r>
      <w:r w:rsidR="0050665C">
        <w:rPr>
          <w:rFonts w:asciiTheme="minorBidi" w:hAnsiTheme="minorBidi"/>
          <w:noProof/>
          <w:sz w:val="24"/>
          <w:szCs w:val="24"/>
          <w:lang w:val="az-Latn-AZ"/>
        </w:rPr>
        <w:t>Sənətkarın</w:t>
      </w:r>
      <w:r w:rsidRPr="005C200A">
        <w:rPr>
          <w:rFonts w:asciiTheme="minorBidi" w:hAnsiTheme="minorBidi"/>
          <w:noProof/>
          <w:sz w:val="24"/>
          <w:szCs w:val="24"/>
          <w:lang w:val="az-Latn-AZ"/>
        </w:rPr>
        <w:t xml:space="preserve"> “Afrikalı qız”, “Salam, yeni dünya” əsərləri yaradıcılıq ezamiyyətindən sonrakı dövürdə təsvir edilmişdir. </w:t>
      </w:r>
      <w:r w:rsidR="001A65F2" w:rsidRPr="005C200A">
        <w:rPr>
          <w:rFonts w:asciiTheme="minorBidi" w:hAnsiTheme="minorBidi"/>
          <w:noProof/>
          <w:sz w:val="24"/>
          <w:szCs w:val="24"/>
          <w:lang w:val="az-Latn-AZ"/>
        </w:rPr>
        <w:t xml:space="preserve">Bu əsərlərdə əsarətə dözməyənlərin duyğuları ustalıqla öz əksini tapıb. </w:t>
      </w:r>
      <w:r w:rsidRPr="005C200A">
        <w:rPr>
          <w:rFonts w:asciiTheme="minorBidi" w:hAnsiTheme="minorBidi"/>
          <w:noProof/>
          <w:sz w:val="24"/>
          <w:szCs w:val="24"/>
          <w:lang w:val="az-Latn-AZ"/>
        </w:rPr>
        <w:t>Onun əsərləri  Moskva, Kiyev, Qahirə, Dəməşq, İstanbul, Berlin, Praqa, Monreal, Beyrut  kimi şəhərlərin muzey və sərgi salonlarında sərgilənmişdir.</w:t>
      </w:r>
    </w:p>
    <w:p w:rsidR="00257768" w:rsidRPr="000C237D" w:rsidRDefault="008254F5" w:rsidP="000C237D">
      <w:pPr>
        <w:spacing w:after="0" w:line="360" w:lineRule="auto"/>
        <w:jc w:val="both"/>
        <w:rPr>
          <w:rFonts w:asciiTheme="minorBidi" w:hAnsiTheme="minorBidi"/>
          <w:noProof/>
          <w:sz w:val="24"/>
          <w:szCs w:val="24"/>
          <w:lang w:val="az-Latn-AZ"/>
        </w:rPr>
      </w:pPr>
      <w:r w:rsidRPr="005C200A">
        <w:rPr>
          <w:rFonts w:asciiTheme="minorBidi" w:hAnsiTheme="minorBidi"/>
          <w:noProof/>
          <w:sz w:val="24"/>
          <w:szCs w:val="24"/>
          <w:lang w:val="az-Latn-AZ"/>
        </w:rPr>
        <w:t xml:space="preserve">       </w:t>
      </w:r>
      <w:r w:rsidR="002B136A" w:rsidRPr="005C200A">
        <w:rPr>
          <w:rFonts w:asciiTheme="minorBidi" w:hAnsiTheme="minorBidi"/>
          <w:noProof/>
          <w:sz w:val="24"/>
          <w:szCs w:val="24"/>
          <w:lang w:val="az-Latn-AZ"/>
        </w:rPr>
        <w:t>Portretlər qalereyası, natürmortlar, peyzajlar onun tablolarında canlı tə</w:t>
      </w:r>
      <w:r w:rsidR="0050665C">
        <w:rPr>
          <w:rFonts w:asciiTheme="minorBidi" w:hAnsiTheme="minorBidi"/>
          <w:noProof/>
          <w:sz w:val="24"/>
          <w:szCs w:val="24"/>
          <w:lang w:val="az-Latn-AZ"/>
        </w:rPr>
        <w:t xml:space="preserve">sir bağışlayır. Tağı </w:t>
      </w:r>
      <w:r w:rsidR="002B136A" w:rsidRPr="005C200A">
        <w:rPr>
          <w:rFonts w:asciiTheme="minorBidi" w:hAnsiTheme="minorBidi"/>
          <w:noProof/>
          <w:sz w:val="24"/>
          <w:szCs w:val="24"/>
          <w:lang w:val="az-Latn-AZ"/>
        </w:rPr>
        <w:t>Tağıyevin əsərləri içərisində həyat yoldaşının portretləri, gündəlik ailə həyatından epizodlar, karandaşla işlənmiş ecazkar rəsmlə</w:t>
      </w:r>
      <w:r w:rsidRPr="005C200A">
        <w:rPr>
          <w:rFonts w:asciiTheme="minorBidi" w:hAnsiTheme="minorBidi"/>
          <w:noProof/>
          <w:sz w:val="24"/>
          <w:szCs w:val="24"/>
          <w:lang w:val="az-Latn-AZ"/>
        </w:rPr>
        <w:t>r geniş</w:t>
      </w:r>
      <w:r w:rsidR="002B136A" w:rsidRPr="005C200A">
        <w:rPr>
          <w:rFonts w:asciiTheme="minorBidi" w:hAnsiTheme="minorBidi"/>
          <w:noProof/>
          <w:sz w:val="24"/>
          <w:szCs w:val="24"/>
          <w:lang w:val="az-Latn-AZ"/>
        </w:rPr>
        <w:t xml:space="preserve"> yer alıb. O, </w:t>
      </w:r>
      <w:r w:rsidR="001A65F2" w:rsidRPr="005C200A">
        <w:rPr>
          <w:rFonts w:asciiTheme="minorBidi" w:hAnsiTheme="minorBidi"/>
          <w:noProof/>
          <w:sz w:val="24"/>
          <w:szCs w:val="24"/>
          <w:lang w:val="az-Latn-AZ"/>
        </w:rPr>
        <w:t xml:space="preserve">bu </w:t>
      </w:r>
      <w:r w:rsidR="002B136A" w:rsidRPr="005C200A">
        <w:rPr>
          <w:rFonts w:asciiTheme="minorBidi" w:hAnsiTheme="minorBidi"/>
          <w:noProof/>
          <w:sz w:val="24"/>
          <w:szCs w:val="24"/>
          <w:lang w:val="az-Latn-AZ"/>
        </w:rPr>
        <w:t>əsərlərində ideya ilə rənglərin</w:t>
      </w:r>
      <w:r w:rsidR="001A65F2" w:rsidRPr="005C200A">
        <w:rPr>
          <w:rFonts w:asciiTheme="minorBidi" w:hAnsiTheme="minorBidi"/>
          <w:noProof/>
          <w:sz w:val="24"/>
          <w:szCs w:val="24"/>
          <w:lang w:val="az-Latn-AZ"/>
        </w:rPr>
        <w:t xml:space="preserve"> harmoniyasını ustalıqla əks etdirmək məharətinə sahib idi</w:t>
      </w:r>
      <w:r w:rsidR="002B136A" w:rsidRPr="005C200A">
        <w:rPr>
          <w:rFonts w:asciiTheme="minorBidi" w:hAnsiTheme="minorBidi"/>
          <w:noProof/>
          <w:sz w:val="24"/>
          <w:szCs w:val="24"/>
          <w:lang w:val="az-Latn-AZ"/>
        </w:rPr>
        <w:t>.   </w:t>
      </w:r>
    </w:p>
    <w:p w:rsidR="0050665C" w:rsidRDefault="001D1408" w:rsidP="0050665C">
      <w:pPr>
        <w:spacing w:after="0" w:line="360" w:lineRule="auto"/>
        <w:jc w:val="both"/>
        <w:rPr>
          <w:rFonts w:asciiTheme="minorBidi" w:hAnsiTheme="minorBidi"/>
          <w:noProof/>
          <w:sz w:val="24"/>
          <w:szCs w:val="24"/>
          <w:lang w:val="az-Latn-AZ"/>
        </w:rPr>
      </w:pPr>
      <w:r w:rsidRPr="005C200A">
        <w:rPr>
          <w:rFonts w:asciiTheme="minorBidi" w:hAnsiTheme="minorBidi"/>
          <w:noProof/>
          <w:sz w:val="24"/>
          <w:szCs w:val="24"/>
          <w:lang w:val="az-Latn-AZ"/>
        </w:rPr>
        <w:t xml:space="preserve">      </w:t>
      </w:r>
      <w:r w:rsidR="00257768" w:rsidRPr="005C200A">
        <w:rPr>
          <w:rFonts w:asciiTheme="minorBidi" w:hAnsiTheme="minorBidi"/>
          <w:noProof/>
          <w:sz w:val="24"/>
          <w:szCs w:val="24"/>
          <w:lang w:val="az-Latn-AZ"/>
        </w:rPr>
        <w:t xml:space="preserve"> </w:t>
      </w:r>
      <w:r w:rsidR="0050665C">
        <w:rPr>
          <w:rFonts w:asciiTheme="minorBidi" w:hAnsiTheme="minorBidi"/>
          <w:noProof/>
          <w:sz w:val="24"/>
          <w:szCs w:val="24"/>
          <w:lang w:val="az-Latn-AZ"/>
        </w:rPr>
        <w:t>Ə</w:t>
      </w:r>
      <w:r w:rsidR="00257768" w:rsidRPr="005C200A">
        <w:rPr>
          <w:rFonts w:asciiTheme="minorBidi" w:hAnsiTheme="minorBidi"/>
          <w:noProof/>
          <w:sz w:val="24"/>
          <w:szCs w:val="24"/>
          <w:lang w:val="az-Latn-AZ"/>
        </w:rPr>
        <w:t>sasən tematik tablolar, natürmort, portret, mənzərə və məişət səhnələrinin müə</w:t>
      </w:r>
      <w:r w:rsidR="0050665C">
        <w:rPr>
          <w:rFonts w:asciiTheme="minorBidi" w:hAnsiTheme="minorBidi"/>
          <w:noProof/>
          <w:sz w:val="24"/>
          <w:szCs w:val="24"/>
          <w:lang w:val="az-Latn-AZ"/>
        </w:rPr>
        <w:t>llifi kimi tanınan rəssamın</w:t>
      </w:r>
      <w:r w:rsidR="00257768" w:rsidRPr="005C200A">
        <w:rPr>
          <w:rFonts w:asciiTheme="minorBidi" w:hAnsiTheme="minorBidi"/>
          <w:noProof/>
          <w:sz w:val="24"/>
          <w:szCs w:val="24"/>
          <w:lang w:val="az-Latn-AZ"/>
        </w:rPr>
        <w:t xml:space="preserve"> </w:t>
      </w:r>
      <w:r w:rsidR="0050665C" w:rsidRPr="005C200A">
        <w:rPr>
          <w:rFonts w:asciiTheme="minorBidi" w:hAnsiTheme="minorBidi"/>
          <w:noProof/>
          <w:sz w:val="24"/>
          <w:szCs w:val="24"/>
          <w:lang w:val="az-Latn-AZ"/>
        </w:rPr>
        <w:t xml:space="preserve">yaradıcılığında əsas xətt </w:t>
      </w:r>
      <w:r w:rsidR="00257768" w:rsidRPr="005C200A">
        <w:rPr>
          <w:rFonts w:asciiTheme="minorBidi" w:hAnsiTheme="minorBidi"/>
          <w:noProof/>
          <w:sz w:val="24"/>
          <w:szCs w:val="24"/>
          <w:lang w:val="az-Latn-AZ"/>
        </w:rPr>
        <w:t xml:space="preserve">Qərbi Avropa ənənələrinin sintezi </w:t>
      </w:r>
      <w:r w:rsidRPr="005C200A">
        <w:rPr>
          <w:rFonts w:asciiTheme="minorBidi" w:hAnsiTheme="minorBidi"/>
          <w:noProof/>
          <w:sz w:val="24"/>
          <w:szCs w:val="24"/>
          <w:lang w:val="az-Latn-AZ"/>
        </w:rPr>
        <w:t xml:space="preserve">idi. </w:t>
      </w:r>
      <w:r w:rsidR="0050665C">
        <w:rPr>
          <w:rFonts w:asciiTheme="minorBidi" w:hAnsiTheme="minorBidi"/>
          <w:noProof/>
          <w:sz w:val="24"/>
          <w:szCs w:val="24"/>
          <w:lang w:val="az-Latn-AZ"/>
        </w:rPr>
        <w:t xml:space="preserve"> O,</w:t>
      </w:r>
      <w:r w:rsidR="00257768" w:rsidRPr="005C200A">
        <w:rPr>
          <w:rFonts w:asciiTheme="minorBidi" w:hAnsiTheme="minorBidi"/>
          <w:noProof/>
          <w:sz w:val="24"/>
          <w:szCs w:val="24"/>
          <w:lang w:val="az-Latn-AZ"/>
        </w:rPr>
        <w:t xml:space="preserve"> əsərlərində ideya və rənglə</w:t>
      </w:r>
      <w:r w:rsidRPr="005C200A">
        <w:rPr>
          <w:rFonts w:asciiTheme="minorBidi" w:hAnsiTheme="minorBidi"/>
          <w:noProof/>
          <w:sz w:val="24"/>
          <w:szCs w:val="24"/>
          <w:lang w:val="az-Latn-AZ"/>
        </w:rPr>
        <w:t>rin harmoniyasına böyük ustalıqla nail olmuşdur</w:t>
      </w:r>
      <w:r w:rsidR="00257768" w:rsidRPr="005C200A">
        <w:rPr>
          <w:rFonts w:asciiTheme="minorBidi" w:hAnsiTheme="minorBidi"/>
          <w:noProof/>
          <w:sz w:val="24"/>
          <w:szCs w:val="24"/>
          <w:lang w:val="az-Latn-AZ"/>
        </w:rPr>
        <w:t>. Yaradıcılığı mövzu və rəng baxımından çoxşaxəli və rəngarə</w:t>
      </w:r>
      <w:r w:rsidRPr="005C200A">
        <w:rPr>
          <w:rFonts w:asciiTheme="minorBidi" w:hAnsiTheme="minorBidi"/>
          <w:noProof/>
          <w:sz w:val="24"/>
          <w:szCs w:val="24"/>
          <w:lang w:val="az-Latn-AZ"/>
        </w:rPr>
        <w:t>ng olan f</w:t>
      </w:r>
      <w:r w:rsidR="00257768" w:rsidRPr="005C200A">
        <w:rPr>
          <w:rFonts w:asciiTheme="minorBidi" w:hAnsiTheme="minorBidi"/>
          <w:noProof/>
          <w:sz w:val="24"/>
          <w:szCs w:val="24"/>
          <w:lang w:val="az-Latn-AZ"/>
        </w:rPr>
        <w:t xml:space="preserve">ırça ustasının </w:t>
      </w:r>
      <w:r w:rsidR="00E4378C" w:rsidRPr="005C200A">
        <w:rPr>
          <w:rFonts w:asciiTheme="minorBidi" w:hAnsiTheme="minorBidi"/>
          <w:noProof/>
          <w:sz w:val="24"/>
          <w:szCs w:val="24"/>
          <w:lang w:val="az-Latn-AZ"/>
        </w:rPr>
        <w:t>tablolarına</w:t>
      </w:r>
      <w:r w:rsidR="00257768" w:rsidRPr="005C200A">
        <w:rPr>
          <w:rFonts w:asciiTheme="minorBidi" w:hAnsiTheme="minorBidi"/>
          <w:noProof/>
          <w:sz w:val="24"/>
          <w:szCs w:val="24"/>
          <w:lang w:val="az-Latn-AZ"/>
        </w:rPr>
        <w:t xml:space="preserve"> nəzər salsaq</w:t>
      </w:r>
      <w:r w:rsidR="00E4378C" w:rsidRPr="005C200A">
        <w:rPr>
          <w:rFonts w:asciiTheme="minorBidi" w:hAnsiTheme="minorBidi"/>
          <w:noProof/>
          <w:sz w:val="24"/>
          <w:szCs w:val="24"/>
          <w:lang w:val="az-Latn-AZ"/>
        </w:rPr>
        <w:t>,</w:t>
      </w:r>
      <w:r w:rsidR="00257768" w:rsidRPr="005C200A">
        <w:rPr>
          <w:rFonts w:asciiTheme="minorBidi" w:hAnsiTheme="minorBidi"/>
          <w:noProof/>
          <w:sz w:val="24"/>
          <w:szCs w:val="24"/>
          <w:lang w:val="az-Latn-AZ"/>
        </w:rPr>
        <w:t xml:space="preserve"> əsərləri içərisində</w:t>
      </w:r>
      <w:r w:rsidR="00E4378C" w:rsidRPr="005C200A">
        <w:rPr>
          <w:rFonts w:asciiTheme="minorBidi" w:hAnsiTheme="minorBidi"/>
          <w:noProof/>
          <w:sz w:val="24"/>
          <w:szCs w:val="24"/>
          <w:lang w:val="az-Latn-AZ"/>
        </w:rPr>
        <w:t xml:space="preserve"> “</w:t>
      </w:r>
      <w:r w:rsidR="00257768" w:rsidRPr="005C200A">
        <w:rPr>
          <w:rFonts w:asciiTheme="minorBidi" w:hAnsiTheme="minorBidi"/>
          <w:noProof/>
          <w:sz w:val="24"/>
          <w:szCs w:val="24"/>
          <w:lang w:val="az-Latn-AZ"/>
        </w:rPr>
        <w:t>Yelkənli qayıqlar”, "Dənizkənarı park”, "Yataqxana”, "Poladəridə</w:t>
      </w:r>
      <w:r w:rsidR="00E4378C" w:rsidRPr="005C200A">
        <w:rPr>
          <w:rFonts w:asciiTheme="minorBidi" w:hAnsiTheme="minorBidi"/>
          <w:noProof/>
          <w:sz w:val="24"/>
          <w:szCs w:val="24"/>
          <w:lang w:val="az-Latn-AZ"/>
        </w:rPr>
        <w:t>n”, “Qaynaqçı”, “</w:t>
      </w:r>
      <w:r w:rsidR="00257768" w:rsidRPr="005C200A">
        <w:rPr>
          <w:rFonts w:asciiTheme="minorBidi" w:hAnsiTheme="minorBidi"/>
          <w:noProof/>
          <w:sz w:val="24"/>
          <w:szCs w:val="24"/>
          <w:lang w:val="az-Latn-AZ"/>
        </w:rPr>
        <w:t xml:space="preserve">Göygöl”, "Qarlı yolla”, "Xalçasatan”, "Uşaqlıq xatirələri”, "Abşeron silsiləsi”, "El gözəli”, </w:t>
      </w:r>
      <w:r w:rsidR="00257768" w:rsidRPr="005C200A">
        <w:rPr>
          <w:rFonts w:asciiTheme="minorBidi" w:hAnsiTheme="minorBidi"/>
          <w:noProof/>
          <w:sz w:val="24"/>
          <w:szCs w:val="24"/>
          <w:lang w:val="az-Latn-AZ"/>
        </w:rPr>
        <w:lastRenderedPageBreak/>
        <w:t xml:space="preserve">"Qarayanız qız” və bu kimi bir çox işləri </w:t>
      </w:r>
      <w:r w:rsidRPr="005C200A">
        <w:rPr>
          <w:rFonts w:asciiTheme="minorBidi" w:hAnsiTheme="minorBidi"/>
          <w:noProof/>
          <w:sz w:val="24"/>
          <w:szCs w:val="24"/>
          <w:lang w:val="az-Latn-AZ"/>
        </w:rPr>
        <w:t>istər rəng tutumu, istər kompozisiya həlli, istərsə də mövzu baxımından tamaşaçının ruhuna</w:t>
      </w:r>
      <w:r w:rsidR="00257768" w:rsidRPr="005C200A">
        <w:rPr>
          <w:rFonts w:asciiTheme="minorBidi" w:hAnsiTheme="minorBidi"/>
          <w:noProof/>
          <w:sz w:val="24"/>
          <w:szCs w:val="24"/>
          <w:lang w:val="az-Latn-AZ"/>
        </w:rPr>
        <w:t xml:space="preserve"> dinclik bəxş edir.</w:t>
      </w:r>
      <w:r w:rsidR="0050665C">
        <w:rPr>
          <w:rFonts w:asciiTheme="minorBidi" w:hAnsiTheme="minorBidi"/>
          <w:noProof/>
          <w:sz w:val="24"/>
          <w:szCs w:val="24"/>
          <w:lang w:val="az-Latn-AZ"/>
        </w:rPr>
        <w:t xml:space="preserve">    </w:t>
      </w:r>
    </w:p>
    <w:p w:rsidR="009D2F2E" w:rsidRPr="002412F4" w:rsidRDefault="0050665C" w:rsidP="00861036">
      <w:pPr>
        <w:spacing w:after="0" w:line="360" w:lineRule="auto"/>
        <w:jc w:val="both"/>
        <w:rPr>
          <w:rFonts w:asciiTheme="minorBidi" w:hAnsiTheme="minorBidi"/>
          <w:noProof/>
          <w:sz w:val="24"/>
          <w:szCs w:val="24"/>
          <w:lang w:val="az-Latn-AZ"/>
        </w:rPr>
      </w:pPr>
      <w:r>
        <w:rPr>
          <w:rFonts w:asciiTheme="minorBidi" w:hAnsiTheme="minorBidi"/>
          <w:noProof/>
          <w:sz w:val="24"/>
          <w:szCs w:val="24"/>
          <w:lang w:val="az-Latn-AZ"/>
        </w:rPr>
        <w:t>        </w:t>
      </w:r>
      <w:r w:rsidR="00D10A4C" w:rsidRPr="005C200A">
        <w:rPr>
          <w:rFonts w:asciiTheme="minorBidi" w:hAnsiTheme="minorBidi"/>
          <w:noProof/>
          <w:sz w:val="24"/>
          <w:szCs w:val="24"/>
          <w:lang w:val="az-Latn-AZ"/>
        </w:rPr>
        <w:t>Böyük Vətə</w:t>
      </w:r>
      <w:r>
        <w:rPr>
          <w:rFonts w:asciiTheme="minorBidi" w:hAnsiTheme="minorBidi"/>
          <w:noProof/>
          <w:sz w:val="24"/>
          <w:szCs w:val="24"/>
          <w:lang w:val="az-Latn-AZ"/>
        </w:rPr>
        <w:t>n </w:t>
      </w:r>
      <w:r w:rsidR="00D10A4C" w:rsidRPr="005C200A">
        <w:rPr>
          <w:rFonts w:asciiTheme="minorBidi" w:hAnsiTheme="minorBidi"/>
          <w:noProof/>
          <w:sz w:val="24"/>
          <w:szCs w:val="24"/>
          <w:lang w:val="az-Latn-AZ"/>
        </w:rPr>
        <w:t>müharibə</w:t>
      </w:r>
      <w:r>
        <w:rPr>
          <w:rFonts w:asciiTheme="minorBidi" w:hAnsiTheme="minorBidi"/>
          <w:noProof/>
          <w:sz w:val="24"/>
          <w:szCs w:val="24"/>
          <w:lang w:val="az-Latn-AZ"/>
        </w:rPr>
        <w:t>si (1941</w:t>
      </w:r>
      <w:r>
        <w:rPr>
          <w:rFonts w:asciiTheme="minorBidi" w:hAnsiTheme="minorBidi"/>
          <w:noProof/>
          <w:sz w:val="24"/>
          <w:szCs w:val="24"/>
          <w:lang w:val="az-Latn-AZ"/>
        </w:rPr>
        <w:noBreakHyphen/>
        <w:t>1945) </w:t>
      </w:r>
      <w:r w:rsidR="00D10A4C" w:rsidRPr="005C200A">
        <w:rPr>
          <w:rFonts w:asciiTheme="minorBidi" w:hAnsiTheme="minorBidi"/>
          <w:noProof/>
          <w:sz w:val="24"/>
          <w:szCs w:val="24"/>
          <w:lang w:val="az-Latn-AZ"/>
        </w:rPr>
        <w:t>illərində tarixi şəxsiyyətlərin, igid döyüşçülə</w:t>
      </w:r>
      <w:r>
        <w:rPr>
          <w:rFonts w:asciiTheme="minorBidi" w:hAnsiTheme="minorBidi"/>
          <w:noProof/>
          <w:sz w:val="24"/>
          <w:szCs w:val="24"/>
          <w:lang w:val="az-Latn-AZ"/>
        </w:rPr>
        <w:t>rin </w:t>
      </w:r>
      <w:r w:rsidR="00D10A4C" w:rsidRPr="005C200A">
        <w:rPr>
          <w:rFonts w:asciiTheme="minorBidi" w:hAnsiTheme="minorBidi"/>
          <w:noProof/>
          <w:sz w:val="24"/>
          <w:szCs w:val="24"/>
          <w:lang w:val="az-Latn-AZ"/>
        </w:rPr>
        <w:t>portretlərini yaradan müəllif sonrakı dövrdə mədəniyyət xadimlərinin təs</w:t>
      </w:r>
      <w:r w:rsidR="00E4378C" w:rsidRPr="005C200A">
        <w:rPr>
          <w:rFonts w:asciiTheme="minorBidi" w:hAnsiTheme="minorBidi"/>
          <w:noProof/>
          <w:sz w:val="24"/>
          <w:szCs w:val="24"/>
          <w:lang w:val="az-Latn-AZ"/>
        </w:rPr>
        <w:t>virini yaratmağa</w:t>
      </w:r>
      <w:r w:rsidR="002412F4">
        <w:rPr>
          <w:rFonts w:asciiTheme="minorBidi" w:hAnsiTheme="minorBidi"/>
          <w:noProof/>
          <w:sz w:val="24"/>
          <w:szCs w:val="24"/>
          <w:lang w:val="az-Latn-AZ"/>
        </w:rPr>
        <w:t> </w:t>
      </w:r>
      <w:r w:rsidR="009D2F2E" w:rsidRPr="005C200A">
        <w:rPr>
          <w:rFonts w:asciiTheme="minorBidi" w:hAnsiTheme="minorBidi"/>
          <w:noProof/>
          <w:sz w:val="24"/>
          <w:szCs w:val="24"/>
          <w:lang w:val="az-Latn-AZ"/>
        </w:rPr>
        <w:t>üstün</w:t>
      </w:r>
      <w:r w:rsidR="00D43629">
        <w:rPr>
          <w:rFonts w:asciiTheme="minorBidi" w:hAnsiTheme="minorBidi"/>
          <w:noProof/>
          <w:sz w:val="24"/>
          <w:szCs w:val="24"/>
          <w:lang w:val="az-Latn-AZ"/>
        </w:rPr>
        <w:t>lük veri.</w:t>
      </w:r>
      <w:r w:rsidR="009D2F2E" w:rsidRPr="005C200A">
        <w:rPr>
          <w:rFonts w:asciiTheme="minorBidi" w:hAnsiTheme="minorBidi"/>
          <w:noProof/>
          <w:sz w:val="24"/>
          <w:szCs w:val="24"/>
          <w:lang w:val="az-Latn-AZ"/>
        </w:rPr>
        <w:t>O, təkcə zahiri görünüşü deyil, eyni zamanda təsvir etdiyi şəxsiyyətin mürəkkə</w:t>
      </w:r>
      <w:r w:rsidR="002412F4">
        <w:rPr>
          <w:rFonts w:asciiTheme="minorBidi" w:hAnsiTheme="minorBidi"/>
          <w:noProof/>
          <w:sz w:val="24"/>
          <w:szCs w:val="24"/>
          <w:lang w:val="az-Latn-AZ"/>
        </w:rPr>
        <w:t>b</w:t>
      </w:r>
      <w:r w:rsidR="0026216D">
        <w:rPr>
          <w:rFonts w:asciiTheme="minorBidi" w:hAnsiTheme="minorBidi"/>
          <w:noProof/>
          <w:sz w:val="24"/>
          <w:szCs w:val="24"/>
          <w:lang w:val="az-Latn-AZ"/>
        </w:rPr>
        <w:t xml:space="preserve"> </w:t>
      </w:r>
      <w:r w:rsidR="009D2F2E" w:rsidRPr="005C200A">
        <w:rPr>
          <w:rFonts w:asciiTheme="minorBidi" w:hAnsiTheme="minorBidi"/>
          <w:noProof/>
          <w:sz w:val="24"/>
          <w:szCs w:val="24"/>
          <w:lang w:val="az-Latn-AZ"/>
        </w:rPr>
        <w:t>mənəvi aləmini də açıb göstərməyə nail olub.</w:t>
      </w:r>
    </w:p>
    <w:p w:rsidR="00D10A4C" w:rsidRPr="005C200A" w:rsidRDefault="002412F4" w:rsidP="00D10A4C">
      <w:pPr>
        <w:spacing w:after="0" w:line="360" w:lineRule="auto"/>
        <w:jc w:val="both"/>
        <w:rPr>
          <w:rFonts w:asciiTheme="minorBidi" w:hAnsiTheme="minorBidi"/>
          <w:noProof/>
          <w:sz w:val="24"/>
          <w:szCs w:val="24"/>
          <w:lang w:val="az-Latn-AZ"/>
        </w:rPr>
      </w:pPr>
      <w:r>
        <w:rPr>
          <w:rFonts w:asciiTheme="minorBidi" w:hAnsiTheme="minorBidi"/>
          <w:noProof/>
          <w:sz w:val="24"/>
          <w:szCs w:val="24"/>
          <w:lang w:val="az-Latn-AZ"/>
        </w:rPr>
        <w:t xml:space="preserve">    </w:t>
      </w:r>
      <w:r w:rsidR="00D10A4C" w:rsidRPr="005C200A">
        <w:rPr>
          <w:rFonts w:asciiTheme="minorBidi" w:hAnsiTheme="minorBidi"/>
          <w:noProof/>
          <w:sz w:val="24"/>
          <w:szCs w:val="24"/>
          <w:lang w:val="az-Latn-AZ"/>
        </w:rPr>
        <w:t xml:space="preserve"> Tağı Tağıyev psixoloji portretin tanınmış ustasıdır. Onun personajlarında mənəvi prinsipin müəyyən hərəkəti, tamaşaçını özünə cəlb edən, intriqalar və ovsunlayan müəyyən havalı mühit var. Tağıyev həmişə daxili detallara, təsvir olunan şəxsin obrazını açmaq üçün nəzərdə tutulmuş əşyalara böyük rol verirdi. Ümumiyyətlə, onun təfərrüata can atması, əşyaların həyatını göstərmək həvəsi, görünür, genetik olaraq əsaslanmış və yaradıcı fərdiliyini çox uğurla ifadə etmişdir.</w:t>
      </w:r>
    </w:p>
    <w:p w:rsidR="009D2F2E" w:rsidRPr="005C200A" w:rsidRDefault="0026216D" w:rsidP="0026216D">
      <w:pPr>
        <w:spacing w:after="0" w:line="360" w:lineRule="auto"/>
        <w:jc w:val="both"/>
        <w:rPr>
          <w:rFonts w:asciiTheme="minorBidi" w:hAnsiTheme="minorBidi"/>
          <w:sz w:val="24"/>
          <w:szCs w:val="24"/>
          <w:shd w:val="clear" w:color="auto" w:fill="FDFDFC"/>
          <w:lang w:val="az-Latn-AZ"/>
        </w:rPr>
      </w:pPr>
      <w:r>
        <w:rPr>
          <w:rFonts w:asciiTheme="minorBidi" w:hAnsiTheme="minorBidi"/>
          <w:noProof/>
          <w:sz w:val="24"/>
          <w:szCs w:val="24"/>
          <w:lang w:val="az-Latn-AZ"/>
        </w:rPr>
        <w:t xml:space="preserve">         Rəssamın</w:t>
      </w:r>
      <w:r w:rsidR="009D2F2E" w:rsidRPr="005C200A">
        <w:rPr>
          <w:rFonts w:asciiTheme="minorBidi" w:hAnsiTheme="minorBidi"/>
          <w:noProof/>
          <w:sz w:val="24"/>
          <w:szCs w:val="24"/>
          <w:lang w:val="az-Latn-AZ"/>
        </w:rPr>
        <w:t xml:space="preserve"> müəllifi olduğu çoxsaylı portretlə</w:t>
      </w:r>
      <w:r w:rsidR="00E4378C" w:rsidRPr="005C200A">
        <w:rPr>
          <w:rFonts w:asciiTheme="minorBidi" w:hAnsiTheme="minorBidi"/>
          <w:noProof/>
          <w:sz w:val="24"/>
          <w:szCs w:val="24"/>
          <w:lang w:val="az-Latn-AZ"/>
        </w:rPr>
        <w:t>r qalereyasına nəzər salaq</w:t>
      </w:r>
      <w:r>
        <w:rPr>
          <w:rFonts w:asciiTheme="minorBidi" w:hAnsiTheme="minorBidi"/>
          <w:noProof/>
          <w:sz w:val="24"/>
          <w:szCs w:val="24"/>
          <w:lang w:val="az-Latn-AZ"/>
        </w:rPr>
        <w:t xml:space="preserve">. </w:t>
      </w:r>
      <w:r w:rsidR="009D2F2E" w:rsidRPr="005C200A">
        <w:rPr>
          <w:rFonts w:asciiTheme="minorBidi" w:hAnsiTheme="minorBidi"/>
          <w:noProof/>
          <w:sz w:val="24"/>
          <w:szCs w:val="24"/>
          <w:lang w:val="az-Latn-AZ"/>
        </w:rPr>
        <w:t>Mə</w:t>
      </w:r>
      <w:r>
        <w:rPr>
          <w:rFonts w:asciiTheme="minorBidi" w:hAnsiTheme="minorBidi"/>
          <w:noProof/>
          <w:sz w:val="24"/>
          <w:szCs w:val="24"/>
          <w:lang w:val="az-Latn-AZ"/>
        </w:rPr>
        <w:t>şhur fırça ustasının portret qalereyasına</w:t>
      </w:r>
      <w:r w:rsidR="00E4378C" w:rsidRPr="005C200A">
        <w:rPr>
          <w:rFonts w:asciiTheme="minorBidi" w:hAnsiTheme="minorBidi"/>
          <w:noProof/>
          <w:sz w:val="24"/>
          <w:szCs w:val="24"/>
          <w:lang w:val="az-Latn-AZ"/>
        </w:rPr>
        <w:t xml:space="preserve"> “Koroğlu” (1942), “</w:t>
      </w:r>
      <w:r w:rsidR="009D2F2E" w:rsidRPr="005C200A">
        <w:rPr>
          <w:rFonts w:asciiTheme="minorBidi" w:hAnsiTheme="minorBidi"/>
          <w:noProof/>
          <w:sz w:val="24"/>
          <w:szCs w:val="24"/>
          <w:lang w:val="az-Latn-AZ"/>
        </w:rPr>
        <w:t>Xalça ilə</w:t>
      </w:r>
      <w:r w:rsidR="00E4378C" w:rsidRPr="005C200A">
        <w:rPr>
          <w:rFonts w:asciiTheme="minorBidi" w:hAnsiTheme="minorBidi"/>
          <w:noProof/>
          <w:sz w:val="24"/>
          <w:szCs w:val="24"/>
          <w:lang w:val="az-Latn-AZ"/>
        </w:rPr>
        <w:t xml:space="preserve"> avtoportret”</w:t>
      </w:r>
      <w:r w:rsidR="009D2F2E" w:rsidRPr="005C200A">
        <w:rPr>
          <w:rFonts w:asciiTheme="minorBidi" w:hAnsiTheme="minorBidi"/>
          <w:noProof/>
          <w:sz w:val="24"/>
          <w:szCs w:val="24"/>
          <w:lang w:val="az-Latn-AZ"/>
        </w:rPr>
        <w:t xml:space="preserve"> (1944), “Xalçasatan” (1943),  “Avtoportret tar ilə</w:t>
      </w:r>
      <w:r w:rsidR="00E4378C" w:rsidRPr="005C200A">
        <w:rPr>
          <w:rFonts w:asciiTheme="minorBidi" w:hAnsiTheme="minorBidi"/>
          <w:noProof/>
          <w:sz w:val="24"/>
          <w:szCs w:val="24"/>
          <w:lang w:val="az-Latn-AZ"/>
        </w:rPr>
        <w:t>” (1944), “</w:t>
      </w:r>
      <w:r w:rsidR="009D2F2E" w:rsidRPr="005C200A">
        <w:rPr>
          <w:rFonts w:asciiTheme="minorBidi" w:hAnsiTheme="minorBidi"/>
          <w:noProof/>
          <w:sz w:val="24"/>
          <w:szCs w:val="24"/>
          <w:lang w:val="az-Latn-AZ"/>
        </w:rPr>
        <w:t>Rəssam Bəhruz Kəngə</w:t>
      </w:r>
      <w:r w:rsidR="00E4378C" w:rsidRPr="005C200A">
        <w:rPr>
          <w:rFonts w:asciiTheme="minorBidi" w:hAnsiTheme="minorBidi"/>
          <w:noProof/>
          <w:sz w:val="24"/>
          <w:szCs w:val="24"/>
          <w:lang w:val="az-Latn-AZ"/>
        </w:rPr>
        <w:t>rli”</w:t>
      </w:r>
      <w:r w:rsidR="009D2F2E" w:rsidRPr="005C200A">
        <w:rPr>
          <w:rFonts w:asciiTheme="minorBidi" w:hAnsiTheme="minorBidi"/>
          <w:noProof/>
          <w:sz w:val="24"/>
          <w:szCs w:val="24"/>
          <w:lang w:val="az-Latn-AZ"/>
        </w:rPr>
        <w:t xml:space="preserve"> (1947), “Molla Pənah Vaqifin portreti” (1947), "Bəstəkar Qara Qarayev" (1948), "Rəssam Kamil Xanlarov" (1950), "Avtoportret" (1953), "Rəssam Səttar Bəhlulzadə" (195</w:t>
      </w:r>
      <w:r w:rsidR="00E4378C" w:rsidRPr="005C200A">
        <w:rPr>
          <w:rFonts w:asciiTheme="minorBidi" w:hAnsiTheme="minorBidi"/>
          <w:noProof/>
          <w:sz w:val="24"/>
          <w:szCs w:val="24"/>
          <w:lang w:val="az-Latn-AZ"/>
        </w:rPr>
        <w:t>5), "İmtahandan qabaq" (1955), “</w:t>
      </w:r>
      <w:r w:rsidR="009D2F2E" w:rsidRPr="005C200A">
        <w:rPr>
          <w:rFonts w:asciiTheme="minorBidi" w:hAnsiTheme="minorBidi"/>
          <w:noProof/>
          <w:sz w:val="24"/>
          <w:szCs w:val="24"/>
          <w:lang w:val="az-Latn-AZ"/>
        </w:rPr>
        <w:t>Atamın hədiyyə</w:t>
      </w:r>
      <w:r w:rsidR="00E4378C" w:rsidRPr="005C200A">
        <w:rPr>
          <w:rFonts w:asciiTheme="minorBidi" w:hAnsiTheme="minorBidi"/>
          <w:noProof/>
          <w:sz w:val="24"/>
          <w:szCs w:val="24"/>
          <w:lang w:val="az-Latn-AZ"/>
        </w:rPr>
        <w:t>si” (1957), “</w:t>
      </w:r>
      <w:r w:rsidR="009D2F2E" w:rsidRPr="005C200A">
        <w:rPr>
          <w:rFonts w:asciiTheme="minorBidi" w:hAnsiTheme="minorBidi"/>
          <w:noProof/>
          <w:sz w:val="24"/>
          <w:szCs w:val="24"/>
          <w:lang w:val="az-Latn-AZ"/>
        </w:rPr>
        <w:t>Məktə</w:t>
      </w:r>
      <w:r w:rsidR="00E4378C" w:rsidRPr="005C200A">
        <w:rPr>
          <w:rFonts w:asciiTheme="minorBidi" w:hAnsiTheme="minorBidi"/>
          <w:noProof/>
          <w:sz w:val="24"/>
          <w:szCs w:val="24"/>
          <w:lang w:val="az-Latn-AZ"/>
        </w:rPr>
        <w:t>bli oğlan”</w:t>
      </w:r>
      <w:r w:rsidR="009D2F2E" w:rsidRPr="005C200A">
        <w:rPr>
          <w:rFonts w:asciiTheme="minorBidi" w:hAnsiTheme="minorBidi"/>
          <w:noProof/>
          <w:sz w:val="24"/>
          <w:szCs w:val="24"/>
          <w:lang w:val="az-Latn-AZ"/>
        </w:rPr>
        <w:t xml:space="preserve"> (1957</w:t>
      </w:r>
      <w:r w:rsidR="00E4378C" w:rsidRPr="005C200A">
        <w:rPr>
          <w:rFonts w:asciiTheme="minorBidi" w:hAnsiTheme="minorBidi"/>
          <w:noProof/>
          <w:sz w:val="24"/>
          <w:szCs w:val="24"/>
          <w:lang w:val="az-Latn-AZ"/>
        </w:rPr>
        <w:t>), “Qarayanız qız”</w:t>
      </w:r>
      <w:r w:rsidR="009D2F2E" w:rsidRPr="005C200A">
        <w:rPr>
          <w:rFonts w:asciiTheme="minorBidi" w:hAnsiTheme="minorBidi"/>
          <w:noProof/>
          <w:sz w:val="24"/>
          <w:szCs w:val="24"/>
          <w:lang w:val="az-Latn-AZ"/>
        </w:rPr>
        <w:t xml:space="preserve"> (1957), "Rəssam Maral Rəhmanzadə" (1959),  “Qadının istirahəti” (1959), “Turan Cavidin portre</w:t>
      </w:r>
      <w:r w:rsidR="00E4378C" w:rsidRPr="005C200A">
        <w:rPr>
          <w:rFonts w:asciiTheme="minorBidi" w:hAnsiTheme="minorBidi"/>
          <w:noProof/>
          <w:sz w:val="24"/>
          <w:szCs w:val="24"/>
          <w:lang w:val="az-Latn-AZ"/>
        </w:rPr>
        <w:t>ti” (1960),  "Qaynaqçı" (1960, “</w:t>
      </w:r>
      <w:r w:rsidR="009D2F2E" w:rsidRPr="005C200A">
        <w:rPr>
          <w:rFonts w:asciiTheme="minorBidi" w:hAnsiTheme="minorBidi"/>
          <w:noProof/>
          <w:sz w:val="24"/>
          <w:szCs w:val="24"/>
          <w:lang w:val="az-Latn-AZ"/>
        </w:rPr>
        <w:t>Xalq şairi Səmə</w:t>
      </w:r>
      <w:r w:rsidR="00E4378C" w:rsidRPr="005C200A">
        <w:rPr>
          <w:rFonts w:asciiTheme="minorBidi" w:hAnsiTheme="minorBidi"/>
          <w:noProof/>
          <w:sz w:val="24"/>
          <w:szCs w:val="24"/>
          <w:lang w:val="az-Latn-AZ"/>
        </w:rPr>
        <w:t>d Vurğun”</w:t>
      </w:r>
      <w:r w:rsidR="009D2F2E" w:rsidRPr="005C200A">
        <w:rPr>
          <w:rFonts w:asciiTheme="minorBidi" w:hAnsiTheme="minorBidi"/>
          <w:noProof/>
          <w:sz w:val="24"/>
          <w:szCs w:val="24"/>
          <w:lang w:val="az-Latn-AZ"/>
        </w:rPr>
        <w:t xml:space="preserve"> (1967), "Rəssam Sultan Məhəmməd" </w:t>
      </w:r>
      <w:r w:rsidR="00E4378C" w:rsidRPr="005C200A">
        <w:rPr>
          <w:rFonts w:asciiTheme="minorBidi" w:hAnsiTheme="minorBidi"/>
          <w:noProof/>
          <w:sz w:val="24"/>
          <w:szCs w:val="24"/>
          <w:lang w:val="az-Latn-AZ"/>
        </w:rPr>
        <w:t>(1971), "Hüseyn Cavid" (1973), “</w:t>
      </w:r>
      <w:r w:rsidR="009D2F2E" w:rsidRPr="005C200A">
        <w:rPr>
          <w:rFonts w:asciiTheme="minorBidi" w:hAnsiTheme="minorBidi"/>
          <w:noProof/>
          <w:sz w:val="24"/>
          <w:szCs w:val="24"/>
          <w:lang w:val="az-Latn-AZ"/>
        </w:rPr>
        <w:t>Üzeyir Hacıbə</w:t>
      </w:r>
      <w:r w:rsidR="00E4378C" w:rsidRPr="005C200A">
        <w:rPr>
          <w:rFonts w:asciiTheme="minorBidi" w:hAnsiTheme="minorBidi"/>
          <w:noProof/>
          <w:sz w:val="24"/>
          <w:szCs w:val="24"/>
          <w:lang w:val="az-Latn-AZ"/>
        </w:rPr>
        <w:t>yov”</w:t>
      </w:r>
      <w:r w:rsidR="009D2F2E" w:rsidRPr="005C200A">
        <w:rPr>
          <w:rFonts w:asciiTheme="minorBidi" w:hAnsiTheme="minorBidi"/>
          <w:noProof/>
          <w:sz w:val="24"/>
          <w:szCs w:val="24"/>
          <w:lang w:val="az-Latn-AZ"/>
        </w:rPr>
        <w:t xml:space="preserve"> (1985)  və</w:t>
      </w:r>
      <w:r>
        <w:rPr>
          <w:rFonts w:asciiTheme="minorBidi" w:hAnsiTheme="minorBidi"/>
          <w:noProof/>
          <w:sz w:val="24"/>
          <w:szCs w:val="24"/>
          <w:lang w:val="az-Latn-AZ"/>
        </w:rPr>
        <w:t xml:space="preserve"> başqaları daxildir</w:t>
      </w:r>
      <w:r w:rsidR="009D2F2E" w:rsidRPr="005C200A">
        <w:rPr>
          <w:rFonts w:asciiTheme="minorBidi" w:hAnsiTheme="minorBidi"/>
          <w:noProof/>
          <w:sz w:val="24"/>
          <w:szCs w:val="24"/>
          <w:lang w:val="az-Latn-AZ"/>
        </w:rPr>
        <w:t>.</w:t>
      </w:r>
      <w:r w:rsidR="00566F52" w:rsidRPr="005C200A">
        <w:rPr>
          <w:rFonts w:asciiTheme="minorBidi" w:hAnsiTheme="minorBidi"/>
          <w:noProof/>
          <w:sz w:val="24"/>
          <w:szCs w:val="24"/>
          <w:lang w:val="az-Latn-AZ"/>
        </w:rPr>
        <w:t xml:space="preserve"> </w:t>
      </w:r>
      <w:r w:rsidR="00566F52" w:rsidRPr="005C200A">
        <w:rPr>
          <w:rFonts w:asciiTheme="minorBidi" w:hAnsiTheme="minorBidi"/>
          <w:sz w:val="24"/>
          <w:szCs w:val="24"/>
          <w:shd w:val="clear" w:color="auto" w:fill="FDFDFC"/>
          <w:lang w:val="az-Latn-AZ"/>
        </w:rPr>
        <w:t>Bu əsərlərdə o, təkcə zahiri görünüşü deyil, təsvir etdiyi tarixi şəxsiyyətin mürəkkəb daxili aləmini də rənglərin gücü ilə göstərməyə müvəffəq olub.</w:t>
      </w:r>
    </w:p>
    <w:p w:rsidR="00D43629" w:rsidRDefault="009D2F2E" w:rsidP="00AB027B">
      <w:pPr>
        <w:spacing w:after="0" w:line="360" w:lineRule="auto"/>
        <w:jc w:val="both"/>
        <w:rPr>
          <w:rFonts w:asciiTheme="minorBidi" w:hAnsiTheme="minorBidi"/>
          <w:noProof/>
          <w:sz w:val="24"/>
          <w:szCs w:val="24"/>
          <w:lang w:val="az-Latn-AZ"/>
        </w:rPr>
      </w:pPr>
      <w:r w:rsidRPr="005C200A">
        <w:rPr>
          <w:rFonts w:asciiTheme="minorBidi" w:hAnsiTheme="minorBidi"/>
          <w:noProof/>
          <w:sz w:val="24"/>
          <w:szCs w:val="24"/>
          <w:lang w:val="az-Latn-AZ"/>
        </w:rPr>
        <w:t xml:space="preserve">     </w:t>
      </w:r>
      <w:r w:rsidR="0044550B" w:rsidRPr="005C200A">
        <w:rPr>
          <w:rFonts w:asciiTheme="minorBidi" w:hAnsiTheme="minorBidi"/>
          <w:noProof/>
          <w:sz w:val="24"/>
          <w:szCs w:val="24"/>
          <w:lang w:val="az-Latn-AZ"/>
        </w:rPr>
        <w:t xml:space="preserve"> </w:t>
      </w:r>
      <w:r w:rsidRPr="005C200A">
        <w:rPr>
          <w:rFonts w:asciiTheme="minorBidi" w:hAnsiTheme="minorBidi"/>
          <w:noProof/>
          <w:sz w:val="24"/>
          <w:szCs w:val="24"/>
          <w:shd w:val="clear" w:color="auto" w:fill="FDFDFC"/>
          <w:lang w:val="az-Latn-AZ"/>
        </w:rPr>
        <w:t>Avtoportret təsviri sənətin ən maraqlı və mürəkkəb janrlarından biridir.</w:t>
      </w:r>
      <w:r w:rsidRPr="005C200A">
        <w:rPr>
          <w:rFonts w:asciiTheme="minorBidi" w:hAnsiTheme="minorBidi"/>
          <w:noProof/>
          <w:sz w:val="24"/>
          <w:szCs w:val="24"/>
          <w:lang w:val="az-Latn-AZ"/>
        </w:rPr>
        <w:t xml:space="preserve">   </w:t>
      </w:r>
      <w:r w:rsidR="0026216D">
        <w:rPr>
          <w:rFonts w:asciiTheme="minorBidi" w:hAnsiTheme="minorBidi"/>
          <w:noProof/>
          <w:sz w:val="24"/>
          <w:szCs w:val="24"/>
          <w:lang w:val="az-Latn-AZ"/>
        </w:rPr>
        <w:t>Tağıyevin  də</w:t>
      </w:r>
      <w:r w:rsidRPr="005C200A">
        <w:rPr>
          <w:rFonts w:asciiTheme="minorBidi" w:hAnsiTheme="minorBidi"/>
          <w:noProof/>
          <w:sz w:val="24"/>
          <w:szCs w:val="24"/>
          <w:lang w:val="az-Latn-AZ"/>
        </w:rPr>
        <w:t xml:space="preserve"> yaradıcı bioqrafiyasında müxtəlif illərdə çəkilmiş avtoportretlər xüsusi yer tutur. Rəssamın ən yaxşı avtoportreti 1943-cü ildə çəkdiyi "Xalçasatan” əsəri hesab edilir.</w:t>
      </w:r>
      <w:r w:rsidR="0026216D">
        <w:rPr>
          <w:rFonts w:asciiTheme="minorBidi" w:hAnsiTheme="minorBidi"/>
          <w:noProof/>
          <w:sz w:val="24"/>
          <w:szCs w:val="24"/>
          <w:lang w:val="az-Latn-AZ"/>
        </w:rPr>
        <w:t xml:space="preserve"> </w:t>
      </w:r>
      <w:r w:rsidR="00566F52" w:rsidRPr="005C200A">
        <w:rPr>
          <w:rFonts w:asciiTheme="minorBidi" w:hAnsiTheme="minorBidi"/>
          <w:noProof/>
          <w:sz w:val="24"/>
          <w:szCs w:val="24"/>
          <w:lang w:val="az-Latn-AZ"/>
        </w:rPr>
        <w:t>Bəhs etdiyimiz dövrdə rəssam bir çox görkəmli tarixi şəxsiyyətlərin obraz-portretlərini çəkmişdir. Bu cür uğurlu işlərindən biri də proletar inqilabının rəhbəri V.İ.Leninin portretidir</w:t>
      </w:r>
      <w:r w:rsidR="00D27523">
        <w:rPr>
          <w:rFonts w:asciiTheme="minorBidi" w:hAnsiTheme="minorBidi"/>
          <w:noProof/>
          <w:sz w:val="24"/>
          <w:szCs w:val="24"/>
          <w:lang w:val="az-Latn-AZ"/>
        </w:rPr>
        <w:t>.</w:t>
      </w:r>
      <w:r w:rsidR="00566F52" w:rsidRPr="005C200A">
        <w:rPr>
          <w:rFonts w:asciiTheme="minorBidi" w:hAnsiTheme="minorBidi"/>
          <w:noProof/>
          <w:sz w:val="24"/>
          <w:szCs w:val="24"/>
          <w:lang w:val="az-Latn-AZ"/>
        </w:rPr>
        <w:t>Tağı Tağıyev Lenin obrazına müraciət edən ilk azə</w:t>
      </w:r>
      <w:r w:rsidR="00AB027B">
        <w:rPr>
          <w:rFonts w:asciiTheme="minorBidi" w:hAnsiTheme="minorBidi"/>
          <w:noProof/>
          <w:sz w:val="24"/>
          <w:szCs w:val="24"/>
          <w:lang w:val="az-Latn-AZ"/>
        </w:rPr>
        <w:t>rbaycanlı </w:t>
      </w:r>
      <w:r w:rsidR="00566F52" w:rsidRPr="005C200A">
        <w:rPr>
          <w:rFonts w:asciiTheme="minorBidi" w:hAnsiTheme="minorBidi"/>
          <w:noProof/>
          <w:sz w:val="24"/>
          <w:szCs w:val="24"/>
          <w:lang w:val="az-Latn-AZ"/>
        </w:rPr>
        <w:t>rə</w:t>
      </w:r>
      <w:r w:rsidR="00AB027B">
        <w:rPr>
          <w:rFonts w:asciiTheme="minorBidi" w:hAnsiTheme="minorBidi"/>
          <w:noProof/>
          <w:sz w:val="24"/>
          <w:szCs w:val="24"/>
          <w:lang w:val="az-Latn-AZ"/>
        </w:rPr>
        <w:t>ssam olmuşdur.</w:t>
      </w:r>
      <w:r w:rsidR="0026216D">
        <w:rPr>
          <w:rFonts w:asciiTheme="minorBidi" w:hAnsiTheme="minorBidi"/>
          <w:noProof/>
          <w:sz w:val="24"/>
          <w:szCs w:val="24"/>
          <w:lang w:val="az-Latn-AZ"/>
        </w:rPr>
        <w:t>Tağı Tağıyev </w:t>
      </w:r>
      <w:r w:rsidR="00D43629">
        <w:rPr>
          <w:rFonts w:asciiTheme="minorBidi" w:hAnsiTheme="minorBidi"/>
          <w:noProof/>
          <w:sz w:val="24"/>
          <w:szCs w:val="24"/>
          <w:lang w:val="az-Latn-AZ"/>
        </w:rPr>
        <w:t>1947</w:t>
      </w:r>
      <w:r w:rsidR="0026216D">
        <w:rPr>
          <w:rFonts w:asciiTheme="minorBidi" w:hAnsiTheme="minorBidi"/>
          <w:noProof/>
          <w:sz w:val="24"/>
          <w:szCs w:val="24"/>
          <w:lang w:val="az-Latn-AZ"/>
        </w:rPr>
        <w:t>ci </w:t>
      </w:r>
      <w:r w:rsidR="00566F52" w:rsidRPr="005C200A">
        <w:rPr>
          <w:rFonts w:asciiTheme="minorBidi" w:hAnsiTheme="minorBidi"/>
          <w:noProof/>
          <w:sz w:val="24"/>
          <w:szCs w:val="24"/>
          <w:lang w:val="az-Latn-AZ"/>
        </w:rPr>
        <w:t>ildə</w:t>
      </w:r>
      <w:r w:rsidR="0026216D">
        <w:rPr>
          <w:rFonts w:asciiTheme="minorBidi" w:hAnsiTheme="minorBidi"/>
          <w:noProof/>
          <w:sz w:val="24"/>
          <w:szCs w:val="24"/>
          <w:lang w:val="az-Latn-AZ"/>
        </w:rPr>
        <w:t> </w:t>
      </w:r>
      <w:r w:rsidR="00566F52" w:rsidRPr="005C200A">
        <w:rPr>
          <w:rFonts w:asciiTheme="minorBidi" w:hAnsiTheme="minorBidi"/>
          <w:noProof/>
          <w:sz w:val="24"/>
          <w:szCs w:val="24"/>
          <w:lang w:val="az-Latn-AZ"/>
        </w:rPr>
        <w:t>“Bə</w:t>
      </w:r>
      <w:r w:rsidR="0026216D">
        <w:rPr>
          <w:rFonts w:asciiTheme="minorBidi" w:hAnsiTheme="minorBidi"/>
          <w:noProof/>
          <w:sz w:val="24"/>
          <w:szCs w:val="24"/>
          <w:lang w:val="az-Latn-AZ"/>
        </w:rPr>
        <w:t>hruz </w:t>
      </w:r>
      <w:r w:rsidR="00566F52" w:rsidRPr="005C200A">
        <w:rPr>
          <w:rFonts w:asciiTheme="minorBidi" w:hAnsiTheme="minorBidi"/>
          <w:noProof/>
          <w:sz w:val="24"/>
          <w:szCs w:val="24"/>
          <w:lang w:val="az-Latn-AZ"/>
        </w:rPr>
        <w:t>Kəngərlinin portreti”ni işləyir. Milli tə</w:t>
      </w:r>
      <w:r w:rsidR="00AB027B">
        <w:rPr>
          <w:rFonts w:asciiTheme="minorBidi" w:hAnsiTheme="minorBidi"/>
          <w:noProof/>
          <w:sz w:val="24"/>
          <w:szCs w:val="24"/>
          <w:lang w:val="az-Latn-AZ"/>
        </w:rPr>
        <w:t>sviri </w:t>
      </w:r>
      <w:r w:rsidR="00566F52" w:rsidRPr="005C200A">
        <w:rPr>
          <w:rFonts w:asciiTheme="minorBidi" w:hAnsiTheme="minorBidi"/>
          <w:noProof/>
          <w:sz w:val="24"/>
          <w:szCs w:val="24"/>
          <w:lang w:val="az-Latn-AZ"/>
        </w:rPr>
        <w:t>sənətdə realist dəzgah boyakarlığının ilk nümunələrindən olan </w:t>
      </w:r>
      <w:r w:rsidR="00E4378C" w:rsidRPr="005C200A">
        <w:rPr>
          <w:rFonts w:asciiTheme="minorBidi" w:hAnsiTheme="minorBidi"/>
          <w:noProof/>
          <w:sz w:val="24"/>
          <w:szCs w:val="24"/>
          <w:lang w:val="az-Latn-AZ"/>
        </w:rPr>
        <w:t xml:space="preserve"> </w:t>
      </w:r>
      <w:r w:rsidR="00566F52" w:rsidRPr="005C200A">
        <w:rPr>
          <w:rFonts w:asciiTheme="minorBidi" w:hAnsiTheme="minorBidi"/>
          <w:noProof/>
          <w:sz w:val="24"/>
          <w:szCs w:val="24"/>
          <w:lang w:val="az-Latn-AZ"/>
        </w:rPr>
        <w:t>əsərdə</w:t>
      </w:r>
      <w:r w:rsidR="00E4378C" w:rsidRPr="005C200A">
        <w:rPr>
          <w:rFonts w:asciiTheme="minorBidi" w:hAnsiTheme="minorBidi"/>
          <w:noProof/>
          <w:sz w:val="24"/>
          <w:szCs w:val="24"/>
          <w:lang w:val="az-Latn-AZ"/>
        </w:rPr>
        <w:t xml:space="preserve"> </w:t>
      </w:r>
      <w:r w:rsidR="00566F52" w:rsidRPr="005C200A">
        <w:rPr>
          <w:rFonts w:asciiTheme="minorBidi" w:hAnsiTheme="minorBidi"/>
          <w:noProof/>
          <w:sz w:val="24"/>
          <w:szCs w:val="24"/>
          <w:lang w:val="az-Latn-AZ"/>
        </w:rPr>
        <w:t> görkəmli</w:t>
      </w:r>
      <w:r w:rsidR="00E4378C" w:rsidRPr="005C200A">
        <w:rPr>
          <w:rFonts w:asciiTheme="minorBidi" w:hAnsiTheme="minorBidi"/>
          <w:noProof/>
          <w:sz w:val="24"/>
          <w:szCs w:val="24"/>
          <w:lang w:val="az-Latn-AZ"/>
        </w:rPr>
        <w:t xml:space="preserve"> </w:t>
      </w:r>
      <w:r w:rsidR="00566F52" w:rsidRPr="005C200A">
        <w:rPr>
          <w:rFonts w:asciiTheme="minorBidi" w:hAnsiTheme="minorBidi"/>
          <w:noProof/>
          <w:sz w:val="24"/>
          <w:szCs w:val="24"/>
          <w:lang w:val="az-Latn-AZ"/>
        </w:rPr>
        <w:t> rəssam kresloda oturmuş vəziyyətdə</w:t>
      </w:r>
      <w:r w:rsidR="00AB027B">
        <w:rPr>
          <w:rFonts w:asciiTheme="minorBidi" w:hAnsiTheme="minorBidi"/>
          <w:noProof/>
          <w:sz w:val="24"/>
          <w:szCs w:val="24"/>
          <w:lang w:val="az-Latn-AZ"/>
        </w:rPr>
        <w:t> </w:t>
      </w:r>
      <w:r w:rsidR="00566F52" w:rsidRPr="005C200A">
        <w:rPr>
          <w:rFonts w:asciiTheme="minorBidi" w:hAnsiTheme="minorBidi"/>
          <w:noProof/>
          <w:sz w:val="24"/>
          <w:szCs w:val="24"/>
          <w:lang w:val="az-Latn-AZ"/>
        </w:rPr>
        <w:t>tə</w:t>
      </w:r>
      <w:r w:rsidR="00AB027B">
        <w:rPr>
          <w:rFonts w:asciiTheme="minorBidi" w:hAnsiTheme="minorBidi"/>
          <w:noProof/>
          <w:sz w:val="24"/>
          <w:szCs w:val="24"/>
          <w:lang w:val="az-Latn-AZ"/>
        </w:rPr>
        <w:t>svir edilib, onun qabarıq alnı, çatılmış qaşları, </w:t>
      </w:r>
      <w:r w:rsidR="00566F52" w:rsidRPr="005C200A">
        <w:rPr>
          <w:rFonts w:asciiTheme="minorBidi" w:hAnsiTheme="minorBidi"/>
          <w:noProof/>
          <w:sz w:val="24"/>
          <w:szCs w:val="24"/>
          <w:lang w:val="az-Latn-AZ"/>
        </w:rPr>
        <w:t>diqqə</w:t>
      </w:r>
      <w:r w:rsidR="00AB027B">
        <w:rPr>
          <w:rFonts w:asciiTheme="minorBidi" w:hAnsiTheme="minorBidi"/>
          <w:noProof/>
          <w:sz w:val="24"/>
          <w:szCs w:val="24"/>
          <w:lang w:val="az-Latn-AZ"/>
        </w:rPr>
        <w:t>tli </w:t>
      </w:r>
    </w:p>
    <w:p w:rsidR="00566F52" w:rsidRPr="005C200A" w:rsidRDefault="00566F52" w:rsidP="00AB027B">
      <w:pPr>
        <w:spacing w:after="0" w:line="360" w:lineRule="auto"/>
        <w:jc w:val="both"/>
        <w:rPr>
          <w:rFonts w:asciiTheme="minorBidi" w:hAnsiTheme="minorBidi"/>
          <w:noProof/>
          <w:sz w:val="24"/>
          <w:szCs w:val="24"/>
          <w:lang w:val="az-Latn-AZ"/>
        </w:rPr>
      </w:pPr>
      <w:r w:rsidRPr="005C200A">
        <w:rPr>
          <w:rFonts w:asciiTheme="minorBidi" w:hAnsiTheme="minorBidi"/>
          <w:noProof/>
          <w:sz w:val="24"/>
          <w:szCs w:val="24"/>
          <w:lang w:val="az-Latn-AZ"/>
        </w:rPr>
        <w:t>baxışları real cizgilərlə verilib. Bu əsərdə təvazökar və xeyirxah bir insan obrazı təqdim  olunur.</w:t>
      </w:r>
    </w:p>
    <w:p w:rsidR="00AB027B" w:rsidRDefault="00566F52" w:rsidP="00AB027B">
      <w:pPr>
        <w:spacing w:after="0" w:line="360" w:lineRule="auto"/>
        <w:jc w:val="both"/>
        <w:rPr>
          <w:rFonts w:asciiTheme="minorBidi" w:hAnsiTheme="minorBidi"/>
          <w:noProof/>
          <w:sz w:val="24"/>
          <w:szCs w:val="24"/>
          <w:lang w:val="az-Latn-AZ"/>
        </w:rPr>
      </w:pPr>
      <w:r w:rsidRPr="005C200A">
        <w:rPr>
          <w:rFonts w:asciiTheme="minorBidi" w:hAnsiTheme="minorBidi"/>
          <w:noProof/>
          <w:sz w:val="24"/>
          <w:szCs w:val="24"/>
          <w:lang w:val="az-Latn-AZ"/>
        </w:rPr>
        <w:lastRenderedPageBreak/>
        <w:t xml:space="preserve">        “Koroğlu” dastanı xalqımızın mənəviyyatında </w:t>
      </w:r>
      <w:r w:rsidR="00AB027B">
        <w:rPr>
          <w:rFonts w:asciiTheme="minorBidi" w:hAnsiTheme="minorBidi"/>
          <w:noProof/>
          <w:sz w:val="24"/>
          <w:szCs w:val="24"/>
          <w:lang w:val="az-Latn-AZ"/>
        </w:rPr>
        <w:t xml:space="preserve">dərin iz salmış </w:t>
      </w:r>
      <w:r w:rsidRPr="005C200A">
        <w:rPr>
          <w:rFonts w:asciiTheme="minorBidi" w:hAnsiTheme="minorBidi"/>
          <w:noProof/>
          <w:sz w:val="24"/>
          <w:szCs w:val="24"/>
          <w:lang w:val="az-Latn-AZ"/>
        </w:rPr>
        <w:t>ədəbi abidədir. T.Tağıyev qəhrəman Koroğlu obrazının təsvirini yaratmağa cəhd edən və uğurlu sənət əsəri yaradan ilk rəssamlarımızdandır.</w:t>
      </w:r>
    </w:p>
    <w:p w:rsidR="00566F52" w:rsidRPr="005C200A" w:rsidRDefault="00AB027B" w:rsidP="00AB027B">
      <w:pPr>
        <w:spacing w:after="0" w:line="360" w:lineRule="auto"/>
        <w:jc w:val="both"/>
        <w:rPr>
          <w:rFonts w:asciiTheme="minorBidi" w:hAnsiTheme="minorBidi"/>
          <w:noProof/>
          <w:sz w:val="24"/>
          <w:szCs w:val="24"/>
          <w:lang w:val="az-Latn-AZ"/>
        </w:rPr>
      </w:pPr>
      <w:r>
        <w:rPr>
          <w:rFonts w:asciiTheme="minorBidi" w:hAnsiTheme="minorBidi"/>
          <w:noProof/>
          <w:sz w:val="24"/>
          <w:szCs w:val="24"/>
          <w:lang w:val="az-Latn-AZ"/>
        </w:rPr>
        <w:t>O,</w:t>
      </w:r>
      <w:r w:rsidR="00566F52" w:rsidRPr="005C200A">
        <w:rPr>
          <w:rFonts w:asciiTheme="minorBidi" w:hAnsiTheme="minorBidi"/>
          <w:noProof/>
          <w:sz w:val="24"/>
          <w:szCs w:val="24"/>
          <w:lang w:val="az-Latn-AZ"/>
        </w:rPr>
        <w:t xml:space="preserve"> sənət adamlarının, uşaqların, qadınların portret cizgilərini</w:t>
      </w:r>
      <w:r>
        <w:rPr>
          <w:rFonts w:asciiTheme="minorBidi" w:hAnsiTheme="minorBidi"/>
          <w:noProof/>
          <w:sz w:val="24"/>
          <w:szCs w:val="24"/>
          <w:lang w:val="az-Latn-AZ"/>
        </w:rPr>
        <w:t xml:space="preserve"> də</w:t>
      </w:r>
      <w:r w:rsidR="00566F52" w:rsidRPr="005C200A">
        <w:rPr>
          <w:rFonts w:asciiTheme="minorBidi" w:hAnsiTheme="minorBidi"/>
          <w:noProof/>
          <w:sz w:val="24"/>
          <w:szCs w:val="24"/>
          <w:lang w:val="az-Latn-AZ"/>
        </w:rPr>
        <w:t xml:space="preserve"> yaratmağa üstünlük verirdi</w:t>
      </w:r>
      <w:r>
        <w:rPr>
          <w:rFonts w:asciiTheme="minorBidi" w:hAnsiTheme="minorBidi"/>
          <w:noProof/>
          <w:sz w:val="24"/>
          <w:szCs w:val="24"/>
          <w:lang w:val="az-Latn-AZ"/>
        </w:rPr>
        <w:t>. Yaradıcılığı boyu hər zaman</w:t>
      </w:r>
      <w:r w:rsidR="00566F52" w:rsidRPr="005C200A">
        <w:rPr>
          <w:rFonts w:asciiTheme="minorBidi" w:hAnsiTheme="minorBidi"/>
          <w:noProof/>
          <w:sz w:val="24"/>
          <w:szCs w:val="24"/>
          <w:lang w:val="az-Latn-AZ"/>
        </w:rPr>
        <w:t xml:space="preserve"> çalışıb ki, qəhrəmanlarının zəngin mənəvi dünyaları ilə zahiri bənzəyişləri arasında olan cəhətləri rənglərin dili ilə kətanda əks etdirə bilsin. Rəssamın  yaradıcı şəxsiyyətlərin portret cizgilərini, onların mənəvi yaradıcılıq dünyalarını təsvir etmək məharəti xüsusi</w:t>
      </w:r>
      <w:r>
        <w:rPr>
          <w:rFonts w:asciiTheme="minorBidi" w:hAnsiTheme="minorBidi"/>
          <w:noProof/>
          <w:sz w:val="24"/>
          <w:szCs w:val="24"/>
          <w:lang w:val="az-Latn-AZ"/>
        </w:rPr>
        <w:t>lə</w:t>
      </w:r>
      <w:r w:rsidR="00566F52" w:rsidRPr="005C200A">
        <w:rPr>
          <w:rFonts w:asciiTheme="minorBidi" w:hAnsiTheme="minorBidi"/>
          <w:noProof/>
          <w:sz w:val="24"/>
          <w:szCs w:val="24"/>
          <w:lang w:val="az-Latn-AZ"/>
        </w:rPr>
        <w:t xml:space="preserve"> qeyd olunmalıdır.</w:t>
      </w:r>
    </w:p>
    <w:p w:rsidR="00423BE2" w:rsidRPr="005C200A" w:rsidRDefault="00566F52" w:rsidP="00E5072D">
      <w:pPr>
        <w:spacing w:after="0" w:line="360" w:lineRule="auto"/>
        <w:jc w:val="both"/>
        <w:rPr>
          <w:rFonts w:asciiTheme="minorBidi" w:hAnsiTheme="minorBidi"/>
          <w:noProof/>
          <w:sz w:val="24"/>
          <w:szCs w:val="24"/>
          <w:lang w:val="az-Latn-AZ"/>
        </w:rPr>
      </w:pPr>
      <w:r w:rsidRPr="005C200A">
        <w:rPr>
          <w:rFonts w:asciiTheme="minorBidi" w:hAnsiTheme="minorBidi"/>
          <w:noProof/>
          <w:sz w:val="24"/>
          <w:szCs w:val="24"/>
          <w:lang w:val="az-Latn-AZ"/>
        </w:rPr>
        <w:t xml:space="preserve">         Rəssamlıq sənətimizin tanınmış nümayəndəsi, nakam taleli Bəhruz Kəngərlinin yaddaqalan obrazı, məşhur rəssam Səttar Bəhlulzadənin emalatxanada iş zamanı diqqəti cəlb edən surəti, tanınmış rəssamlar Kamil Xanlarov və Maral Rəhmanzadənin dəqiqliklə təsvir edilmiş portret cizgiləri tamaşaçıda onlara xas zəngin yaradıcılıq dünyalarını sezdirir. Rəssam sadə əmək adamları və balaca uşaqların surətlərini də </w:t>
      </w:r>
      <w:r w:rsidR="009E05DC">
        <w:rPr>
          <w:rFonts w:asciiTheme="minorBidi" w:hAnsiTheme="minorBidi"/>
          <w:noProof/>
          <w:sz w:val="24"/>
          <w:szCs w:val="24"/>
          <w:lang w:val="az-Latn-AZ"/>
        </w:rPr>
        <w:t xml:space="preserve">eyni </w:t>
      </w:r>
      <w:r w:rsidRPr="005C200A">
        <w:rPr>
          <w:rFonts w:asciiTheme="minorBidi" w:hAnsiTheme="minorBidi"/>
          <w:noProof/>
          <w:sz w:val="24"/>
          <w:szCs w:val="24"/>
          <w:lang w:val="az-Latn-AZ"/>
        </w:rPr>
        <w:t>ustalıqla təsvir edib.</w:t>
      </w:r>
    </w:p>
    <w:p w:rsidR="00423BE2" w:rsidRPr="005C200A" w:rsidRDefault="00423BE2" w:rsidP="002F4190">
      <w:pPr>
        <w:spacing w:after="0" w:line="360" w:lineRule="auto"/>
        <w:jc w:val="both"/>
        <w:rPr>
          <w:rFonts w:asciiTheme="minorBidi" w:hAnsiTheme="minorBidi"/>
          <w:noProof/>
          <w:sz w:val="24"/>
          <w:szCs w:val="24"/>
          <w:lang w:val="az-Latn-AZ"/>
        </w:rPr>
      </w:pPr>
      <w:r w:rsidRPr="005C200A">
        <w:rPr>
          <w:rFonts w:asciiTheme="minorBidi" w:hAnsiTheme="minorBidi"/>
          <w:noProof/>
          <w:sz w:val="24"/>
          <w:szCs w:val="24"/>
          <w:lang w:val="az-Latn-AZ"/>
        </w:rPr>
        <w:t xml:space="preserve">       Üzeyir Hacıbəylinin yaddaqalan portretini yaratmış rəssam "Ustadın əlini sıxıram" adlı xatirə yazısında bəstəkarla görüşünü və əsərin yaranma  tarixçəsini ətraflı şəkildə</w:t>
      </w:r>
      <w:r w:rsidR="00E4378C" w:rsidRPr="005C200A">
        <w:rPr>
          <w:rFonts w:asciiTheme="minorBidi" w:hAnsiTheme="minorBidi"/>
          <w:noProof/>
          <w:sz w:val="24"/>
          <w:szCs w:val="24"/>
          <w:lang w:val="az-Latn-AZ"/>
        </w:rPr>
        <w:t xml:space="preserve"> qeyd etmişdir</w:t>
      </w:r>
      <w:r w:rsidRPr="005C200A">
        <w:rPr>
          <w:rFonts w:asciiTheme="minorBidi" w:hAnsiTheme="minorBidi"/>
          <w:noProof/>
          <w:sz w:val="24"/>
          <w:szCs w:val="24"/>
          <w:lang w:val="az-Latn-AZ"/>
        </w:rPr>
        <w:t>.</w:t>
      </w:r>
    </w:p>
    <w:p w:rsidR="001B5556" w:rsidRPr="005C200A" w:rsidRDefault="002F334A" w:rsidP="002F4190">
      <w:pPr>
        <w:spacing w:after="0" w:line="360" w:lineRule="auto"/>
        <w:jc w:val="both"/>
        <w:rPr>
          <w:rFonts w:asciiTheme="minorBidi" w:hAnsiTheme="minorBidi"/>
          <w:noProof/>
          <w:sz w:val="24"/>
          <w:szCs w:val="24"/>
          <w:lang w:val="az-Latn-AZ"/>
        </w:rPr>
      </w:pPr>
      <w:r w:rsidRPr="005C200A">
        <w:rPr>
          <w:rFonts w:asciiTheme="minorBidi" w:hAnsiTheme="minorBidi"/>
          <w:noProof/>
          <w:sz w:val="24"/>
          <w:szCs w:val="24"/>
          <w:lang w:val="az-Latn-AZ"/>
        </w:rPr>
        <w:t>Müəllif qəhrəmanlarının xarakter cizgilərinin plastik həllində və rənglərin  ahəngdarlığınd</w:t>
      </w:r>
      <w:r w:rsidR="00E5072D">
        <w:rPr>
          <w:rFonts w:asciiTheme="minorBidi" w:hAnsiTheme="minorBidi"/>
          <w:noProof/>
          <w:sz w:val="24"/>
          <w:szCs w:val="24"/>
          <w:lang w:val="az-Latn-AZ"/>
        </w:rPr>
        <w:t>a böyük ustalıq nümayiş etdirib</w:t>
      </w:r>
      <w:r w:rsidRPr="005C200A">
        <w:rPr>
          <w:rFonts w:asciiTheme="minorBidi" w:hAnsiTheme="minorBidi"/>
          <w:noProof/>
          <w:sz w:val="24"/>
          <w:szCs w:val="24"/>
          <w:lang w:val="az-Latn-AZ"/>
        </w:rPr>
        <w:t>.</w:t>
      </w:r>
      <w:r w:rsidR="00E5072D">
        <w:rPr>
          <w:rFonts w:asciiTheme="minorBidi" w:hAnsiTheme="minorBidi"/>
          <w:noProof/>
          <w:sz w:val="24"/>
          <w:szCs w:val="24"/>
          <w:lang w:val="az-Latn-AZ"/>
        </w:rPr>
        <w:t xml:space="preserve"> </w:t>
      </w:r>
      <w:r w:rsidR="006A513B" w:rsidRPr="005C200A">
        <w:rPr>
          <w:rFonts w:asciiTheme="minorBidi" w:hAnsiTheme="minorBidi"/>
          <w:noProof/>
          <w:sz w:val="24"/>
          <w:szCs w:val="24"/>
          <w:lang w:val="az-Latn-AZ"/>
        </w:rPr>
        <w:t>T.Tağıyev Təbriz miniatür məktəbinin ən parlaq nümayəndəsi, məşhur miniatür ustası Sultan Məhəmmədin diqqəti cəlb edən bədii obrazını da yarada bilib.</w:t>
      </w:r>
      <w:r w:rsidRPr="005C200A">
        <w:rPr>
          <w:rFonts w:asciiTheme="minorBidi" w:hAnsiTheme="minorBidi"/>
          <w:noProof/>
          <w:sz w:val="24"/>
          <w:szCs w:val="24"/>
          <w:lang w:val="az-Latn-AZ"/>
        </w:rPr>
        <w:t>  </w:t>
      </w:r>
    </w:p>
    <w:p w:rsidR="00E5072D" w:rsidRDefault="00E5072D" w:rsidP="002F4190">
      <w:pPr>
        <w:spacing w:after="0" w:line="360" w:lineRule="auto"/>
        <w:jc w:val="both"/>
        <w:rPr>
          <w:rFonts w:asciiTheme="minorBidi" w:hAnsiTheme="minorBidi"/>
          <w:noProof/>
          <w:sz w:val="24"/>
          <w:szCs w:val="24"/>
          <w:lang w:val="az-Latn-AZ"/>
        </w:rPr>
      </w:pPr>
      <w:r>
        <w:rPr>
          <w:rFonts w:asciiTheme="minorBidi" w:hAnsiTheme="minorBidi"/>
          <w:noProof/>
          <w:sz w:val="24"/>
          <w:szCs w:val="24"/>
          <w:lang w:val="az-Latn-AZ"/>
        </w:rPr>
        <w:t>       </w:t>
      </w:r>
      <w:r w:rsidR="002F334A" w:rsidRPr="005C200A">
        <w:rPr>
          <w:rFonts w:asciiTheme="minorBidi" w:hAnsiTheme="minorBidi"/>
          <w:noProof/>
          <w:sz w:val="24"/>
          <w:szCs w:val="24"/>
          <w:lang w:val="az-Latn-AZ"/>
        </w:rPr>
        <w:t>“Soltan Məhəmmə</w:t>
      </w:r>
      <w:r>
        <w:rPr>
          <w:rFonts w:asciiTheme="minorBidi" w:hAnsiTheme="minorBidi"/>
          <w:noProof/>
          <w:sz w:val="24"/>
          <w:szCs w:val="24"/>
          <w:lang w:val="az-Latn-AZ"/>
        </w:rPr>
        <w:t>din </w:t>
      </w:r>
      <w:r w:rsidR="002F334A" w:rsidRPr="005C200A">
        <w:rPr>
          <w:rFonts w:asciiTheme="minorBidi" w:hAnsiTheme="minorBidi"/>
          <w:noProof/>
          <w:sz w:val="24"/>
          <w:szCs w:val="24"/>
          <w:lang w:val="az-Latn-AZ"/>
        </w:rPr>
        <w:t>portreti”ndə </w:t>
      </w:r>
      <w:r>
        <w:rPr>
          <w:rFonts w:asciiTheme="minorBidi" w:hAnsiTheme="minorBidi"/>
          <w:noProof/>
          <w:sz w:val="24"/>
          <w:szCs w:val="24"/>
          <w:lang w:val="az-Latn-AZ"/>
        </w:rPr>
        <w:t> </w:t>
      </w:r>
      <w:r w:rsidR="002F334A" w:rsidRPr="005C200A">
        <w:rPr>
          <w:rFonts w:asciiTheme="minorBidi" w:hAnsiTheme="minorBidi"/>
          <w:noProof/>
          <w:sz w:val="24"/>
          <w:szCs w:val="24"/>
          <w:lang w:val="az-Latn-AZ"/>
        </w:rPr>
        <w:t>rə</w:t>
      </w:r>
      <w:r>
        <w:rPr>
          <w:rFonts w:asciiTheme="minorBidi" w:hAnsiTheme="minorBidi"/>
          <w:noProof/>
          <w:sz w:val="24"/>
          <w:szCs w:val="24"/>
          <w:lang w:val="az-Latn-AZ"/>
        </w:rPr>
        <w:t>ssam XVI </w:t>
      </w:r>
      <w:r w:rsidR="002F334A" w:rsidRPr="005C200A">
        <w:rPr>
          <w:rFonts w:asciiTheme="minorBidi" w:hAnsiTheme="minorBidi"/>
          <w:noProof/>
          <w:sz w:val="24"/>
          <w:szCs w:val="24"/>
          <w:lang w:val="az-Latn-AZ"/>
        </w:rPr>
        <w:t>əsr miniatür sənə</w:t>
      </w:r>
      <w:r>
        <w:rPr>
          <w:rFonts w:asciiTheme="minorBidi" w:hAnsiTheme="minorBidi"/>
          <w:noProof/>
          <w:sz w:val="24"/>
          <w:szCs w:val="24"/>
          <w:lang w:val="az-Latn-AZ"/>
        </w:rPr>
        <w:t>tinin ustadını </w:t>
      </w:r>
      <w:r w:rsidR="002F334A" w:rsidRPr="005C200A">
        <w:rPr>
          <w:rFonts w:asciiTheme="minorBidi" w:hAnsiTheme="minorBidi"/>
          <w:noProof/>
          <w:sz w:val="24"/>
          <w:szCs w:val="24"/>
          <w:lang w:val="az-Latn-AZ"/>
        </w:rPr>
        <w:t>tamaşaçıya </w:t>
      </w:r>
    </w:p>
    <w:p w:rsidR="002F334A" w:rsidRDefault="002F334A" w:rsidP="002F4190">
      <w:pPr>
        <w:spacing w:after="0" w:line="360" w:lineRule="auto"/>
        <w:jc w:val="both"/>
        <w:rPr>
          <w:rFonts w:asciiTheme="minorBidi" w:hAnsiTheme="minorBidi"/>
          <w:noProof/>
          <w:sz w:val="24"/>
          <w:szCs w:val="24"/>
          <w:lang w:val="az-Latn-AZ"/>
        </w:rPr>
      </w:pPr>
      <w:r w:rsidRPr="005C200A">
        <w:rPr>
          <w:rFonts w:asciiTheme="minorBidi" w:hAnsiTheme="minorBidi"/>
          <w:noProof/>
          <w:sz w:val="24"/>
          <w:szCs w:val="24"/>
          <w:lang w:val="az-Latn-AZ"/>
        </w:rPr>
        <w:t>dolğun şəkildə təqdim etmək məqsədi ilə kətan üzərində</w:t>
      </w:r>
      <w:r w:rsidR="006A513B" w:rsidRPr="005C200A">
        <w:rPr>
          <w:rFonts w:asciiTheme="minorBidi" w:hAnsiTheme="minorBidi"/>
          <w:noProof/>
          <w:sz w:val="24"/>
          <w:szCs w:val="24"/>
          <w:lang w:val="az-Latn-AZ"/>
        </w:rPr>
        <w:t> miniatür </w:t>
      </w:r>
      <w:r w:rsidRPr="005C200A">
        <w:rPr>
          <w:rFonts w:asciiTheme="minorBidi" w:hAnsiTheme="minorBidi"/>
          <w:noProof/>
          <w:sz w:val="24"/>
          <w:szCs w:val="24"/>
          <w:lang w:val="az-Latn-AZ"/>
        </w:rPr>
        <w:t>rəngkarlığına xas</w:t>
      </w:r>
      <w:r w:rsidR="00E5072D">
        <w:rPr>
          <w:rFonts w:asciiTheme="minorBidi" w:hAnsiTheme="minorBidi"/>
          <w:noProof/>
          <w:sz w:val="24"/>
          <w:szCs w:val="24"/>
          <w:lang w:val="az-Latn-AZ"/>
        </w:rPr>
        <w:t> detalları, personajları </w:t>
      </w:r>
      <w:r w:rsidRPr="005C200A">
        <w:rPr>
          <w:rFonts w:asciiTheme="minorBidi" w:hAnsiTheme="minorBidi"/>
          <w:noProof/>
          <w:sz w:val="24"/>
          <w:szCs w:val="24"/>
          <w:lang w:val="az-Latn-AZ"/>
        </w:rPr>
        <w:t>əhatə</w:t>
      </w:r>
      <w:r w:rsidR="00E5072D">
        <w:rPr>
          <w:rFonts w:asciiTheme="minorBidi" w:hAnsiTheme="minorBidi"/>
          <w:noProof/>
          <w:sz w:val="24"/>
          <w:szCs w:val="24"/>
          <w:lang w:val="az-Latn-AZ"/>
        </w:rPr>
        <w:t> </w:t>
      </w:r>
      <w:r w:rsidRPr="005C200A">
        <w:rPr>
          <w:rFonts w:asciiTheme="minorBidi" w:hAnsiTheme="minorBidi"/>
          <w:noProof/>
          <w:sz w:val="24"/>
          <w:szCs w:val="24"/>
          <w:lang w:val="az-Latn-AZ"/>
        </w:rPr>
        <w:t>edə</w:t>
      </w:r>
      <w:r w:rsidR="00E5072D">
        <w:rPr>
          <w:rFonts w:asciiTheme="minorBidi" w:hAnsiTheme="minorBidi"/>
          <w:noProof/>
          <w:sz w:val="24"/>
          <w:szCs w:val="24"/>
          <w:lang w:val="az-Latn-AZ"/>
        </w:rPr>
        <w:t>n  </w:t>
      </w:r>
      <w:r w:rsidRPr="005C200A">
        <w:rPr>
          <w:rFonts w:asciiTheme="minorBidi" w:hAnsiTheme="minorBidi"/>
          <w:noProof/>
          <w:sz w:val="24"/>
          <w:szCs w:val="24"/>
          <w:lang w:val="az-Latn-AZ"/>
        </w:rPr>
        <w:t>şə</w:t>
      </w:r>
      <w:r w:rsidR="00E5072D">
        <w:rPr>
          <w:rFonts w:asciiTheme="minorBidi" w:hAnsiTheme="minorBidi"/>
          <w:noProof/>
          <w:sz w:val="24"/>
          <w:szCs w:val="24"/>
          <w:lang w:val="az-Latn-AZ"/>
        </w:rPr>
        <w:t>rait </w:t>
      </w:r>
      <w:r w:rsidRPr="005C200A">
        <w:rPr>
          <w:rFonts w:asciiTheme="minorBidi" w:hAnsiTheme="minorBidi"/>
          <w:noProof/>
          <w:sz w:val="24"/>
          <w:szCs w:val="24"/>
          <w:lang w:val="az-Latn-AZ"/>
        </w:rPr>
        <w:t>və</w:t>
      </w:r>
      <w:r w:rsidR="00E5072D">
        <w:rPr>
          <w:rFonts w:asciiTheme="minorBidi" w:hAnsiTheme="minorBidi"/>
          <w:noProof/>
          <w:sz w:val="24"/>
          <w:szCs w:val="24"/>
          <w:lang w:val="az-Latn-AZ"/>
        </w:rPr>
        <w:t> </w:t>
      </w:r>
      <w:r w:rsidRPr="005C200A">
        <w:rPr>
          <w:rFonts w:asciiTheme="minorBidi" w:hAnsiTheme="minorBidi"/>
          <w:noProof/>
          <w:sz w:val="24"/>
          <w:szCs w:val="24"/>
          <w:lang w:val="az-Latn-AZ"/>
        </w:rPr>
        <w:t>ə</w:t>
      </w:r>
      <w:r w:rsidR="00E5072D">
        <w:rPr>
          <w:rFonts w:asciiTheme="minorBidi" w:hAnsiTheme="minorBidi"/>
          <w:noProof/>
          <w:sz w:val="24"/>
          <w:szCs w:val="24"/>
          <w:lang w:val="az-Latn-AZ"/>
        </w:rPr>
        <w:t>şyaların </w:t>
      </w:r>
      <w:r w:rsidRPr="005C200A">
        <w:rPr>
          <w:rFonts w:asciiTheme="minorBidi" w:hAnsiTheme="minorBidi"/>
          <w:noProof/>
          <w:sz w:val="24"/>
          <w:szCs w:val="24"/>
          <w:lang w:val="az-Latn-AZ"/>
        </w:rPr>
        <w:t>ə</w:t>
      </w:r>
      <w:r w:rsidR="00E5072D">
        <w:rPr>
          <w:rFonts w:asciiTheme="minorBidi" w:hAnsiTheme="minorBidi"/>
          <w:noProof/>
          <w:sz w:val="24"/>
          <w:szCs w:val="24"/>
          <w:lang w:val="az-Latn-AZ"/>
        </w:rPr>
        <w:t>n xırda </w:t>
      </w:r>
      <w:r w:rsidRPr="005C200A">
        <w:rPr>
          <w:rFonts w:asciiTheme="minorBidi" w:hAnsiTheme="minorBidi"/>
          <w:noProof/>
          <w:sz w:val="24"/>
          <w:szCs w:val="24"/>
          <w:lang w:val="az-Latn-AZ"/>
        </w:rPr>
        <w:t>elementlə</w:t>
      </w:r>
      <w:r w:rsidR="00E5072D">
        <w:rPr>
          <w:rFonts w:asciiTheme="minorBidi" w:hAnsiTheme="minorBidi"/>
          <w:noProof/>
          <w:sz w:val="24"/>
          <w:szCs w:val="24"/>
          <w:lang w:val="az-Latn-AZ"/>
        </w:rPr>
        <w:t>ri </w:t>
      </w:r>
      <w:r w:rsidRPr="005C200A">
        <w:rPr>
          <w:rFonts w:asciiTheme="minorBidi" w:hAnsiTheme="minorBidi"/>
          <w:noProof/>
          <w:sz w:val="24"/>
          <w:szCs w:val="24"/>
          <w:lang w:val="az-Latn-AZ"/>
        </w:rPr>
        <w:t>incəliklə təsvir edilib. Maraqlıdır ki, əsərdə Soltan Məhəmməd miniatür məktəbinə uyğun şəkildə, çə</w:t>
      </w:r>
      <w:r w:rsidR="00E5072D">
        <w:rPr>
          <w:rFonts w:asciiTheme="minorBidi" w:hAnsiTheme="minorBidi"/>
          <w:noProof/>
          <w:sz w:val="24"/>
          <w:szCs w:val="24"/>
          <w:lang w:val="az-Latn-AZ"/>
        </w:rPr>
        <w:t>hrayı</w:t>
      </w:r>
      <w:r w:rsidR="00E5072D">
        <w:rPr>
          <w:rFonts w:asciiTheme="minorBidi" w:hAnsiTheme="minorBidi"/>
          <w:noProof/>
          <w:sz w:val="24"/>
          <w:szCs w:val="24"/>
          <w:lang w:val="az-Latn-AZ"/>
        </w:rPr>
        <w:noBreakHyphen/>
      </w:r>
      <w:r w:rsidRPr="005C200A">
        <w:rPr>
          <w:rFonts w:asciiTheme="minorBidi" w:hAnsiTheme="minorBidi"/>
          <w:noProof/>
          <w:sz w:val="24"/>
          <w:szCs w:val="24"/>
          <w:lang w:val="az-Latn-AZ"/>
        </w:rPr>
        <w:t>qızılı koloritdə işlənib. Qəhrəman mücərrəd, lakin ideal təbiət mənzərəsi fonunda təsvir olunub.</w:t>
      </w:r>
    </w:p>
    <w:p w:rsidR="000C237D" w:rsidRDefault="000C237D" w:rsidP="000C237D">
      <w:pPr>
        <w:spacing w:after="0" w:line="360" w:lineRule="auto"/>
        <w:jc w:val="both"/>
        <w:rPr>
          <w:rFonts w:asciiTheme="minorBidi" w:hAnsiTheme="minorBidi"/>
          <w:noProof/>
          <w:sz w:val="24"/>
          <w:szCs w:val="24"/>
          <w:lang w:val="az-Latn-AZ"/>
        </w:rPr>
      </w:pPr>
      <w:r>
        <w:rPr>
          <w:rFonts w:asciiTheme="minorBidi" w:hAnsiTheme="minorBidi"/>
          <w:noProof/>
          <w:sz w:val="24"/>
          <w:szCs w:val="24"/>
          <w:lang w:val="az-Latn-AZ"/>
        </w:rPr>
        <w:t xml:space="preserve">        </w:t>
      </w:r>
      <w:r w:rsidRPr="000C237D">
        <w:rPr>
          <w:rFonts w:asciiTheme="minorBidi" w:hAnsiTheme="minorBidi"/>
          <w:noProof/>
          <w:sz w:val="24"/>
          <w:szCs w:val="24"/>
          <w:lang w:val="az-Latn-AZ"/>
        </w:rPr>
        <w:t>Müəllifin 1968-ci ildə Bakıda, 1970-ci ildə Moskvada böyük fərdi sərgiləri, Çexiya, Çin, Seneqal, İraq və s. kimi ölkələrdə nümayiş etdirilən əsərləri maraqla qarşılanmışdır.</w:t>
      </w:r>
    </w:p>
    <w:p w:rsidR="00ED4DC5" w:rsidRPr="005C200A" w:rsidRDefault="00ED4DC5" w:rsidP="00ED4DC5">
      <w:pPr>
        <w:spacing w:after="0" w:line="360" w:lineRule="auto"/>
        <w:jc w:val="both"/>
        <w:rPr>
          <w:rFonts w:asciiTheme="minorBidi" w:hAnsiTheme="minorBidi"/>
          <w:noProof/>
          <w:sz w:val="24"/>
          <w:szCs w:val="24"/>
          <w:lang w:val="az-Latn-AZ"/>
        </w:rPr>
      </w:pPr>
      <w:r>
        <w:rPr>
          <w:rFonts w:asciiTheme="minorBidi" w:hAnsiTheme="minorBidi"/>
          <w:noProof/>
          <w:sz w:val="24"/>
          <w:szCs w:val="24"/>
          <w:lang w:val="az-Latn-AZ"/>
        </w:rPr>
        <w:t xml:space="preserve">       </w:t>
      </w:r>
      <w:r w:rsidRPr="00ED4DC5">
        <w:rPr>
          <w:rFonts w:asciiTheme="minorBidi" w:hAnsiTheme="minorBidi"/>
          <w:noProof/>
          <w:sz w:val="24"/>
          <w:szCs w:val="24"/>
          <w:lang w:val="az-Latn-AZ"/>
        </w:rPr>
        <w:t>“Lövhələrim də övladlarım kimidir” deyə</w:t>
      </w:r>
      <w:r>
        <w:rPr>
          <w:rFonts w:asciiTheme="minorBidi" w:hAnsiTheme="minorBidi"/>
          <w:noProof/>
          <w:sz w:val="24"/>
          <w:szCs w:val="24"/>
          <w:lang w:val="az-Latn-AZ"/>
        </w:rPr>
        <w:t xml:space="preserve">n </w:t>
      </w:r>
      <w:r w:rsidRPr="00ED4DC5">
        <w:rPr>
          <w:rFonts w:asciiTheme="minorBidi" w:hAnsiTheme="minorBidi"/>
          <w:noProof/>
          <w:sz w:val="24"/>
          <w:szCs w:val="24"/>
          <w:lang w:val="az-Latn-AZ"/>
        </w:rPr>
        <w:t>rəssamın həyat və yaradıcılığına həsr olunmuş  çoxsaylı kitab və kataloqlar nəşr olunmuşdur. Azərbaycanın tanınmış sənətşünas alimləri M.Nəcəfov, N.Həbibov, M.Tərlanov, P.Hacıyev və başqaları rə</w:t>
      </w:r>
      <w:r>
        <w:rPr>
          <w:rFonts w:asciiTheme="minorBidi" w:hAnsiTheme="minorBidi"/>
          <w:noProof/>
          <w:sz w:val="24"/>
          <w:szCs w:val="24"/>
          <w:lang w:val="az-Latn-AZ"/>
        </w:rPr>
        <w:t xml:space="preserve">ssamın </w:t>
      </w:r>
      <w:r w:rsidRPr="00ED4DC5">
        <w:rPr>
          <w:rFonts w:asciiTheme="minorBidi" w:hAnsiTheme="minorBidi"/>
          <w:noProof/>
          <w:sz w:val="24"/>
          <w:szCs w:val="24"/>
          <w:lang w:val="az-Latn-AZ"/>
        </w:rPr>
        <w:t>yaradıcılıq fəaliyyətini</w:t>
      </w:r>
      <w:r>
        <w:rPr>
          <w:rFonts w:asciiTheme="minorBidi" w:hAnsiTheme="minorBidi"/>
          <w:noProof/>
          <w:sz w:val="24"/>
          <w:szCs w:val="24"/>
          <w:lang w:val="az-Latn-AZ"/>
        </w:rPr>
        <w:t xml:space="preserve"> bədii təhlil ediblər</w:t>
      </w:r>
      <w:r w:rsidRPr="00ED4DC5">
        <w:rPr>
          <w:rFonts w:asciiTheme="minorBidi" w:hAnsiTheme="minorBidi"/>
          <w:noProof/>
          <w:sz w:val="24"/>
          <w:szCs w:val="24"/>
          <w:lang w:val="az-Latn-AZ"/>
        </w:rPr>
        <w:t xml:space="preserve">.          </w:t>
      </w:r>
    </w:p>
    <w:p w:rsidR="00E5072D" w:rsidRDefault="00497245" w:rsidP="002F4190">
      <w:pPr>
        <w:spacing w:after="0" w:line="360" w:lineRule="auto"/>
        <w:jc w:val="both"/>
        <w:rPr>
          <w:rFonts w:asciiTheme="minorBidi" w:hAnsiTheme="minorBidi"/>
          <w:noProof/>
          <w:sz w:val="24"/>
          <w:szCs w:val="24"/>
          <w:lang w:val="az-Latn-AZ"/>
        </w:rPr>
      </w:pPr>
      <w:r w:rsidRPr="005C200A">
        <w:rPr>
          <w:rFonts w:asciiTheme="minorBidi" w:hAnsiTheme="minorBidi"/>
          <w:noProof/>
          <w:sz w:val="24"/>
          <w:szCs w:val="24"/>
          <w:lang w:val="az-Latn-AZ"/>
        </w:rPr>
        <w:t xml:space="preserve">       Tağı Tağıyevin bədii və pedaqoji yaradıcılıq fəaliyyəti sənətşünaslar və dövlət tərəfindən yüksək qiymətlə</w:t>
      </w:r>
      <w:r w:rsidR="002F4190">
        <w:rPr>
          <w:rFonts w:asciiTheme="minorBidi" w:hAnsiTheme="minorBidi"/>
          <w:noProof/>
          <w:sz w:val="24"/>
          <w:szCs w:val="24"/>
          <w:lang w:val="az-Latn-AZ"/>
        </w:rPr>
        <w:t xml:space="preserve">ndirilib. </w:t>
      </w:r>
      <w:r w:rsidRPr="005C200A">
        <w:rPr>
          <w:rFonts w:asciiTheme="minorBidi" w:hAnsiTheme="minorBidi"/>
          <w:noProof/>
          <w:sz w:val="24"/>
          <w:szCs w:val="24"/>
          <w:lang w:val="az-Latn-AZ"/>
        </w:rPr>
        <w:t>1959-cu ildə</w:t>
      </w:r>
      <w:r w:rsidR="002F4190">
        <w:rPr>
          <w:rFonts w:asciiTheme="minorBidi" w:hAnsiTheme="minorBidi"/>
          <w:noProof/>
          <w:sz w:val="24"/>
          <w:szCs w:val="24"/>
          <w:lang w:val="az-Latn-AZ"/>
        </w:rPr>
        <w:t xml:space="preserve"> rəssam, </w:t>
      </w:r>
      <w:r w:rsidRPr="005C200A">
        <w:rPr>
          <w:rFonts w:asciiTheme="minorBidi" w:hAnsiTheme="minorBidi"/>
          <w:noProof/>
          <w:sz w:val="24"/>
          <w:szCs w:val="24"/>
          <w:lang w:val="az-Latn-AZ"/>
        </w:rPr>
        <w:t xml:space="preserve">"Şərəf Nişanı" ordeni, 1961-ci ildə Azərbaycan </w:t>
      </w:r>
      <w:r w:rsidRPr="005C200A">
        <w:rPr>
          <w:rFonts w:asciiTheme="minorBidi" w:hAnsiTheme="minorBidi"/>
          <w:noProof/>
          <w:sz w:val="24"/>
          <w:szCs w:val="24"/>
          <w:lang w:val="az-Latn-AZ"/>
        </w:rPr>
        <w:lastRenderedPageBreak/>
        <w:t>SSRİ Əməkdar incəsənət xadimi,  1982-ci ildə Azərbaycan SSRİ Xalq rəssamı fə</w:t>
      </w:r>
      <w:r w:rsidR="006A513B" w:rsidRPr="005C200A">
        <w:rPr>
          <w:rFonts w:asciiTheme="minorBidi" w:hAnsiTheme="minorBidi"/>
          <w:noProof/>
          <w:sz w:val="24"/>
          <w:szCs w:val="24"/>
          <w:lang w:val="az-Latn-AZ"/>
        </w:rPr>
        <w:t>xri adlarına layiq görülmüşdür.</w:t>
      </w:r>
      <w:r w:rsidR="00E5072D">
        <w:rPr>
          <w:rFonts w:asciiTheme="minorBidi" w:hAnsiTheme="minorBidi"/>
          <w:noProof/>
          <w:sz w:val="24"/>
          <w:szCs w:val="24"/>
          <w:lang w:val="az-Latn-AZ"/>
        </w:rPr>
        <w:t xml:space="preserve">           </w:t>
      </w:r>
    </w:p>
    <w:p w:rsidR="00497245" w:rsidRPr="005C200A" w:rsidRDefault="00E5072D" w:rsidP="00E5072D">
      <w:pPr>
        <w:spacing w:after="0" w:line="360" w:lineRule="auto"/>
        <w:jc w:val="both"/>
        <w:rPr>
          <w:rFonts w:asciiTheme="minorBidi" w:hAnsiTheme="minorBidi"/>
          <w:noProof/>
          <w:sz w:val="24"/>
          <w:szCs w:val="24"/>
          <w:lang w:val="az-Latn-AZ"/>
        </w:rPr>
      </w:pPr>
      <w:r>
        <w:rPr>
          <w:rFonts w:asciiTheme="minorBidi" w:hAnsiTheme="minorBidi"/>
          <w:noProof/>
          <w:sz w:val="24"/>
          <w:szCs w:val="24"/>
          <w:lang w:val="az-Latn-AZ"/>
        </w:rPr>
        <w:t>      </w:t>
      </w:r>
      <w:r w:rsidR="00497245" w:rsidRPr="005C200A">
        <w:rPr>
          <w:rFonts w:asciiTheme="minorBidi" w:hAnsiTheme="minorBidi"/>
          <w:noProof/>
          <w:sz w:val="24"/>
          <w:szCs w:val="24"/>
          <w:lang w:val="az-Latn-AZ"/>
        </w:rPr>
        <w:t>Rəssamın əsərləri Moskvada Şərq Xalqları İncəsənəti Muzeyi, Azərbaycan Milli İncəsənət  Muzeyi, Azərbaycan Dövlət Rəsm  Qalereyası, Gürcüstanın və bir  çox  ölkələrin muzey və</w:t>
      </w:r>
      <w:r>
        <w:rPr>
          <w:rFonts w:asciiTheme="minorBidi" w:hAnsiTheme="minorBidi"/>
          <w:noProof/>
          <w:sz w:val="24"/>
          <w:szCs w:val="24"/>
          <w:lang w:val="az-Latn-AZ"/>
        </w:rPr>
        <w:t> </w:t>
      </w:r>
      <w:r w:rsidR="00497245" w:rsidRPr="005C200A">
        <w:rPr>
          <w:rFonts w:asciiTheme="minorBidi" w:hAnsiTheme="minorBidi"/>
          <w:noProof/>
          <w:sz w:val="24"/>
          <w:szCs w:val="24"/>
          <w:lang w:val="az-Latn-AZ"/>
        </w:rPr>
        <w:t xml:space="preserve">qalereyalarında, o cümlədən şəxsi kolleksiyalarda saxlanılır. </w:t>
      </w:r>
    </w:p>
    <w:p w:rsidR="002412F4" w:rsidRPr="002412F4" w:rsidRDefault="002F4190" w:rsidP="002412F4">
      <w:pPr>
        <w:spacing w:after="0" w:line="360" w:lineRule="auto"/>
        <w:jc w:val="both"/>
        <w:rPr>
          <w:rFonts w:asciiTheme="minorBidi" w:hAnsiTheme="minorBidi"/>
          <w:noProof/>
          <w:sz w:val="24"/>
          <w:szCs w:val="24"/>
          <w:lang w:val="az-Latn-AZ"/>
        </w:rPr>
      </w:pPr>
      <w:r>
        <w:rPr>
          <w:rFonts w:asciiTheme="minorBidi" w:hAnsiTheme="minorBidi"/>
          <w:noProof/>
          <w:sz w:val="24"/>
          <w:szCs w:val="24"/>
          <w:lang w:val="az-Latn-AZ"/>
        </w:rPr>
        <w:t xml:space="preserve">      </w:t>
      </w:r>
      <w:r w:rsidR="00497245" w:rsidRPr="005C200A">
        <w:rPr>
          <w:rFonts w:asciiTheme="minorBidi" w:hAnsiTheme="minorBidi"/>
          <w:noProof/>
          <w:sz w:val="24"/>
          <w:szCs w:val="24"/>
          <w:lang w:val="az-Latn-AZ"/>
        </w:rPr>
        <w:t xml:space="preserve"> Xalq rəssamı Tağı Tağıyev 27 iyun 1993-cü ildə Bakıda vəfat edib.</w:t>
      </w:r>
    </w:p>
    <w:p w:rsidR="000C4A48" w:rsidRPr="002F4190" w:rsidRDefault="00960B0D" w:rsidP="002F4190">
      <w:pPr>
        <w:spacing w:after="0" w:line="360" w:lineRule="auto"/>
        <w:jc w:val="both"/>
        <w:rPr>
          <w:rFonts w:asciiTheme="minorBidi" w:hAnsiTheme="minorBidi"/>
          <w:sz w:val="24"/>
          <w:szCs w:val="24"/>
          <w:shd w:val="clear" w:color="auto" w:fill="FDFDFC"/>
          <w:lang w:val="az-Latn-AZ"/>
        </w:rPr>
      </w:pPr>
      <w:r w:rsidRPr="005C200A">
        <w:rPr>
          <w:rFonts w:asciiTheme="minorBidi" w:hAnsiTheme="minorBidi"/>
          <w:sz w:val="24"/>
          <w:szCs w:val="24"/>
          <w:shd w:val="clear" w:color="auto" w:fill="FDFDFC"/>
          <w:lang w:val="az-Latn-AZ"/>
        </w:rPr>
        <w:t xml:space="preserve">        </w:t>
      </w:r>
      <w:r w:rsidR="0086659D">
        <w:rPr>
          <w:rFonts w:asciiTheme="minorBidi" w:hAnsiTheme="minorBidi"/>
          <w:sz w:val="24"/>
          <w:szCs w:val="24"/>
          <w:shd w:val="clear" w:color="auto" w:fill="FDFDFC"/>
          <w:lang w:val="az-Latn-AZ"/>
        </w:rPr>
        <w:t>Tağı Tağı</w:t>
      </w:r>
      <w:r w:rsidR="00B67A90" w:rsidRPr="005C200A">
        <w:rPr>
          <w:rFonts w:asciiTheme="minorBidi" w:hAnsiTheme="minorBidi"/>
          <w:sz w:val="24"/>
          <w:szCs w:val="24"/>
          <w:shd w:val="clear" w:color="auto" w:fill="FDFDFC"/>
          <w:lang w:val="az-Latn-AZ"/>
        </w:rPr>
        <w:t>yev ümumiyyətlə, respublika və ümumittifaq sərgilərinin daimi iştirakçısı olaraq əsərləri ilə təkcə Azərbaycan rəssamlıq sənətini nümayiş etdirməyə deyil, həm də sevdirməyə nail olub.</w:t>
      </w:r>
      <w:r w:rsidR="002F4190">
        <w:rPr>
          <w:rFonts w:asciiTheme="minorBidi" w:hAnsiTheme="minorBidi"/>
          <w:sz w:val="24"/>
          <w:szCs w:val="24"/>
          <w:shd w:val="clear" w:color="auto" w:fill="FDFDFC"/>
          <w:lang w:val="az-Latn-AZ"/>
        </w:rPr>
        <w:t xml:space="preserve"> O, </w:t>
      </w:r>
      <w:r w:rsidR="000C4A48" w:rsidRPr="005C200A">
        <w:rPr>
          <w:rFonts w:asciiTheme="minorBidi" w:hAnsiTheme="minorBidi"/>
          <w:noProof/>
          <w:sz w:val="24"/>
          <w:szCs w:val="24"/>
          <w:lang w:val="az-Latn-AZ"/>
        </w:rPr>
        <w:t>diqqətini maksimum dərəcədə cəmləşdirməyi və qeyri-adi sürətlə işləməyi bacaran istedadlı rəssam idi. Tanıyanlar onun haqda danışarkən qeyd edirlər ki, o, ədəbiyyat və musiqi sahəsində geniş məlumatlı bir insan</w:t>
      </w:r>
      <w:r w:rsidR="002F4190">
        <w:rPr>
          <w:rFonts w:asciiTheme="minorBidi" w:hAnsiTheme="minorBidi"/>
          <w:noProof/>
          <w:sz w:val="24"/>
          <w:szCs w:val="24"/>
          <w:lang w:val="az-Latn-AZ"/>
        </w:rPr>
        <w:t xml:space="preserve"> olub</w:t>
      </w:r>
      <w:r w:rsidR="000C4A48" w:rsidRPr="005C200A">
        <w:rPr>
          <w:rFonts w:asciiTheme="minorBidi" w:hAnsiTheme="minorBidi"/>
          <w:noProof/>
          <w:sz w:val="24"/>
          <w:szCs w:val="24"/>
          <w:lang w:val="az-Latn-AZ"/>
        </w:rPr>
        <w:t>, asudə vaxtlarını</w:t>
      </w:r>
      <w:r w:rsidR="002F4190">
        <w:rPr>
          <w:rFonts w:asciiTheme="minorBidi" w:hAnsiTheme="minorBidi"/>
          <w:noProof/>
          <w:sz w:val="24"/>
          <w:szCs w:val="24"/>
          <w:lang w:val="az-Latn-AZ"/>
        </w:rPr>
        <w:t xml:space="preserve"> isə</w:t>
      </w:r>
      <w:r w:rsidR="000C4A48" w:rsidRPr="005C200A">
        <w:rPr>
          <w:rFonts w:asciiTheme="minorBidi" w:hAnsiTheme="minorBidi"/>
          <w:noProof/>
          <w:sz w:val="24"/>
          <w:szCs w:val="24"/>
          <w:lang w:val="az-Latn-AZ"/>
        </w:rPr>
        <w:t xml:space="preserve"> dostları ilə keçirməyi xoşlayırdı. </w:t>
      </w:r>
    </w:p>
    <w:bookmarkEnd w:id="0"/>
    <w:p w:rsidR="00862EA4" w:rsidRDefault="00862EA4" w:rsidP="00862EA4">
      <w:pPr>
        <w:spacing w:after="0" w:line="360" w:lineRule="auto"/>
        <w:rPr>
          <w:rFonts w:ascii="Times New Roman" w:hAnsi="Times New Roman" w:cs="Times New Roman"/>
          <w:b/>
          <w:noProof/>
          <w:sz w:val="28"/>
          <w:szCs w:val="28"/>
          <w:lang w:val="az-Latn-AZ"/>
        </w:rPr>
      </w:pPr>
    </w:p>
    <w:p w:rsidR="006A513B" w:rsidRPr="00C9582F" w:rsidRDefault="006A513B" w:rsidP="001B5556">
      <w:pPr>
        <w:spacing w:after="0" w:line="360" w:lineRule="auto"/>
        <w:rPr>
          <w:rFonts w:asciiTheme="minorBidi" w:hAnsiTheme="minorBidi"/>
          <w:b/>
          <w:noProof/>
          <w:sz w:val="24"/>
          <w:szCs w:val="24"/>
          <w:lang w:val="az-Latn-AZ"/>
        </w:rPr>
      </w:pPr>
    </w:p>
    <w:p w:rsidR="00B67A90" w:rsidRPr="00C9582F" w:rsidRDefault="00B67A90" w:rsidP="00DE29F2">
      <w:pPr>
        <w:spacing w:after="0" w:line="360" w:lineRule="auto"/>
        <w:jc w:val="center"/>
        <w:rPr>
          <w:rFonts w:asciiTheme="minorBidi" w:hAnsiTheme="minorBidi"/>
          <w:b/>
          <w:noProof/>
          <w:sz w:val="24"/>
          <w:szCs w:val="24"/>
          <w:lang w:val="az-Latn-AZ"/>
        </w:rPr>
      </w:pPr>
      <w:r w:rsidRPr="00C9582F">
        <w:rPr>
          <w:rFonts w:asciiTheme="minorBidi" w:hAnsiTheme="minorBidi"/>
          <w:b/>
          <w:noProof/>
          <w:sz w:val="24"/>
          <w:szCs w:val="24"/>
          <w:lang w:val="az-Latn-AZ"/>
        </w:rPr>
        <w:t>Ə</w:t>
      </w:r>
      <w:r w:rsidR="00DE29F2" w:rsidRPr="00C9582F">
        <w:rPr>
          <w:rFonts w:asciiTheme="minorBidi" w:hAnsiTheme="minorBidi"/>
          <w:b/>
          <w:noProof/>
          <w:sz w:val="24"/>
          <w:szCs w:val="24"/>
          <w:lang w:val="az-Latn-AZ"/>
        </w:rPr>
        <w:t>dəbiyyat siyahısı</w:t>
      </w:r>
    </w:p>
    <w:p w:rsidR="00B67A90" w:rsidRPr="00C9582F" w:rsidRDefault="00B67A90" w:rsidP="00B67A90">
      <w:pPr>
        <w:ind w:firstLine="425"/>
        <w:jc w:val="both"/>
        <w:rPr>
          <w:rFonts w:asciiTheme="minorBidi" w:eastAsia="Times New Roman" w:hAnsiTheme="minorBidi"/>
          <w:sz w:val="24"/>
          <w:szCs w:val="24"/>
        </w:rPr>
      </w:pPr>
      <w:r w:rsidRPr="00C9582F">
        <w:rPr>
          <w:rFonts w:asciiTheme="minorBidi" w:hAnsiTheme="minorBidi"/>
          <w:b/>
          <w:noProof/>
          <w:sz w:val="24"/>
          <w:szCs w:val="24"/>
          <w:lang w:val="az-Latn-AZ"/>
        </w:rPr>
        <w:t xml:space="preserve"> </w:t>
      </w:r>
      <w:r w:rsidRPr="00C9582F">
        <w:rPr>
          <w:rFonts w:asciiTheme="minorBidi" w:eastAsia="Times New Roman" w:hAnsiTheme="minorBidi"/>
          <w:sz w:val="24"/>
          <w:szCs w:val="24"/>
        </w:rPr>
        <w:t> </w:t>
      </w:r>
    </w:p>
    <w:p w:rsidR="00B67A90" w:rsidRPr="00C9582F" w:rsidRDefault="00840F45" w:rsidP="00B67859">
      <w:pPr>
        <w:pStyle w:val="a4"/>
        <w:numPr>
          <w:ilvl w:val="0"/>
          <w:numId w:val="4"/>
        </w:numPr>
        <w:spacing w:after="0" w:line="360" w:lineRule="auto"/>
        <w:rPr>
          <w:rFonts w:asciiTheme="minorBidi" w:eastAsia="Times New Roman" w:hAnsiTheme="minorBidi"/>
          <w:sz w:val="24"/>
          <w:szCs w:val="24"/>
          <w:lang w:val="az-Latn-AZ"/>
        </w:rPr>
      </w:pPr>
      <w:r w:rsidRPr="00C9582F">
        <w:rPr>
          <w:rFonts w:asciiTheme="minorBidi" w:eastAsia="Times New Roman" w:hAnsiTheme="minorBidi"/>
          <w:bCs/>
          <w:sz w:val="24"/>
          <w:szCs w:val="24"/>
          <w:lang w:val="az-Latn-AZ"/>
        </w:rPr>
        <w:t xml:space="preserve">Fərəcov S. </w:t>
      </w:r>
      <w:r w:rsidR="00B67A90" w:rsidRPr="00C9582F">
        <w:rPr>
          <w:rFonts w:asciiTheme="minorBidi" w:eastAsia="Times New Roman" w:hAnsiTheme="minorBidi"/>
          <w:bCs/>
          <w:sz w:val="24"/>
          <w:szCs w:val="24"/>
          <w:lang w:val="az-Latn-AZ"/>
        </w:rPr>
        <w:t xml:space="preserve">Bir rəssamın ömür yolu və sənəti Tağı Tağıyev – 100, </w:t>
      </w:r>
      <w:r w:rsidR="00B67A90" w:rsidRPr="00C9582F">
        <w:rPr>
          <w:rFonts w:asciiTheme="minorBidi" w:hAnsiTheme="minorBidi"/>
          <w:bCs/>
          <w:sz w:val="24"/>
          <w:szCs w:val="24"/>
          <w:lang w:val="az-Latn-AZ"/>
        </w:rPr>
        <w:t>Mədəniyyət qə</w:t>
      </w:r>
      <w:r w:rsidR="003D0C32" w:rsidRPr="00C9582F">
        <w:rPr>
          <w:rFonts w:asciiTheme="minorBidi" w:hAnsiTheme="minorBidi"/>
          <w:bCs/>
          <w:sz w:val="24"/>
          <w:szCs w:val="24"/>
          <w:lang w:val="az-Latn-AZ"/>
        </w:rPr>
        <w:t>zeti. 2017. 1 noyabr</w:t>
      </w:r>
      <w:r w:rsidR="00B67A90" w:rsidRPr="00C9582F">
        <w:rPr>
          <w:rFonts w:asciiTheme="minorBidi" w:hAnsiTheme="minorBidi"/>
          <w:bCs/>
          <w:sz w:val="24"/>
          <w:szCs w:val="24"/>
          <w:lang w:val="az-Latn-AZ"/>
        </w:rPr>
        <w:t>.</w:t>
      </w:r>
      <w:r w:rsidR="003D0C32" w:rsidRPr="00C9582F">
        <w:rPr>
          <w:rFonts w:asciiTheme="minorBidi" w:hAnsiTheme="minorBidi"/>
          <w:bCs/>
          <w:sz w:val="24"/>
          <w:szCs w:val="24"/>
          <w:lang w:val="az-Latn-AZ"/>
        </w:rPr>
        <w:t xml:space="preserve"> S 13</w:t>
      </w:r>
    </w:p>
    <w:p w:rsidR="00B67A90" w:rsidRPr="00C9582F" w:rsidRDefault="00B67A90" w:rsidP="00B67859">
      <w:pPr>
        <w:pStyle w:val="a4"/>
        <w:numPr>
          <w:ilvl w:val="0"/>
          <w:numId w:val="4"/>
        </w:numPr>
        <w:spacing w:after="0" w:line="360" w:lineRule="auto"/>
        <w:rPr>
          <w:rFonts w:asciiTheme="minorBidi" w:eastAsia="Times New Roman" w:hAnsiTheme="minorBidi"/>
          <w:sz w:val="24"/>
          <w:szCs w:val="24"/>
          <w:lang w:val="az-Latn-AZ"/>
        </w:rPr>
      </w:pPr>
      <w:r w:rsidRPr="00C9582F">
        <w:rPr>
          <w:rFonts w:asciiTheme="minorBidi" w:eastAsia="Times New Roman" w:hAnsiTheme="minorBidi"/>
          <w:b/>
          <w:bCs/>
          <w:sz w:val="24"/>
          <w:szCs w:val="24"/>
          <w:lang w:val="az-Latn-AZ"/>
        </w:rPr>
        <w:t> </w:t>
      </w:r>
      <w:r w:rsidRPr="00C9582F">
        <w:rPr>
          <w:rFonts w:asciiTheme="minorBidi" w:eastAsia="Times New Roman" w:hAnsiTheme="minorBidi"/>
          <w:bCs/>
          <w:sz w:val="24"/>
          <w:szCs w:val="24"/>
          <w:lang w:val="az-Latn-AZ"/>
        </w:rPr>
        <w:t>Quliyev Əsəd  Uğurlu portretlər ustası. 525-ci qəzet, 2022</w:t>
      </w:r>
    </w:p>
    <w:p w:rsidR="0044550B" w:rsidRPr="00C9582F" w:rsidRDefault="0044550B" w:rsidP="00B67859">
      <w:pPr>
        <w:pStyle w:val="a4"/>
        <w:numPr>
          <w:ilvl w:val="0"/>
          <w:numId w:val="4"/>
        </w:numPr>
        <w:spacing w:after="0" w:line="360" w:lineRule="auto"/>
        <w:rPr>
          <w:rFonts w:asciiTheme="minorBidi" w:hAnsiTheme="minorBidi"/>
          <w:noProof/>
          <w:sz w:val="24"/>
          <w:szCs w:val="24"/>
          <w:lang w:val="az-Latn-AZ"/>
        </w:rPr>
      </w:pPr>
      <w:r w:rsidRPr="00C9582F">
        <w:rPr>
          <w:rFonts w:asciiTheme="minorBidi" w:hAnsiTheme="minorBidi"/>
          <w:noProof/>
          <w:sz w:val="24"/>
          <w:szCs w:val="24"/>
          <w:lang w:val="az-Latn-AZ"/>
        </w:rPr>
        <w:t>Xalq əmanəti: Tağı Tağıyevin həyat palitrası Azə</w:t>
      </w:r>
      <w:r w:rsidR="003D0C32" w:rsidRPr="00C9582F">
        <w:rPr>
          <w:rFonts w:asciiTheme="minorBidi" w:hAnsiTheme="minorBidi"/>
          <w:noProof/>
          <w:sz w:val="24"/>
          <w:szCs w:val="24"/>
          <w:lang w:val="az-Latn-AZ"/>
        </w:rPr>
        <w:t>rbaycan.- 2019.- 25 dekabr.</w:t>
      </w:r>
    </w:p>
    <w:p w:rsidR="00B67A90" w:rsidRPr="00C9582F" w:rsidRDefault="00B67A90" w:rsidP="00DA4C8F">
      <w:pPr>
        <w:pStyle w:val="a4"/>
        <w:spacing w:after="0" w:line="240" w:lineRule="auto"/>
        <w:rPr>
          <w:rFonts w:asciiTheme="minorBidi" w:eastAsia="Times New Roman" w:hAnsiTheme="minorBidi"/>
          <w:sz w:val="24"/>
          <w:szCs w:val="24"/>
          <w:lang w:val="az-Latn-AZ"/>
        </w:rPr>
      </w:pPr>
    </w:p>
    <w:p w:rsidR="00B67A90" w:rsidRPr="00C9582F" w:rsidRDefault="00B67A90" w:rsidP="00B67A90">
      <w:pPr>
        <w:spacing w:after="0" w:line="360" w:lineRule="auto"/>
        <w:jc w:val="both"/>
        <w:rPr>
          <w:rFonts w:asciiTheme="minorBidi" w:hAnsiTheme="minorBidi"/>
          <w:b/>
          <w:noProof/>
          <w:sz w:val="24"/>
          <w:szCs w:val="24"/>
          <w:lang w:val="az-Latn-AZ"/>
        </w:rPr>
      </w:pPr>
    </w:p>
    <w:p w:rsidR="00B67A90" w:rsidRPr="00C9582F" w:rsidRDefault="00B67A90" w:rsidP="00B67A90">
      <w:pPr>
        <w:spacing w:after="0" w:line="360" w:lineRule="auto"/>
        <w:jc w:val="center"/>
        <w:rPr>
          <w:rFonts w:asciiTheme="minorBidi" w:hAnsiTheme="minorBidi"/>
          <w:bCs/>
          <w:noProof/>
          <w:sz w:val="24"/>
          <w:szCs w:val="24"/>
          <w:u w:val="single"/>
          <w:lang w:val="az-Latn-AZ"/>
        </w:rPr>
      </w:pPr>
      <w:r w:rsidRPr="00C9582F">
        <w:rPr>
          <w:rFonts w:asciiTheme="minorBidi" w:hAnsiTheme="minorBidi"/>
          <w:bCs/>
          <w:noProof/>
          <w:sz w:val="24"/>
          <w:szCs w:val="24"/>
          <w:u w:val="single"/>
          <w:lang w:val="az-Latn-AZ"/>
        </w:rPr>
        <w:t>İnternet resursları</w:t>
      </w:r>
    </w:p>
    <w:p w:rsidR="0044550B" w:rsidRPr="00C9582F" w:rsidRDefault="0077535C" w:rsidP="00D033CA">
      <w:pPr>
        <w:pStyle w:val="a4"/>
        <w:numPr>
          <w:ilvl w:val="0"/>
          <w:numId w:val="3"/>
        </w:numPr>
        <w:spacing w:after="0" w:line="360" w:lineRule="auto"/>
        <w:jc w:val="both"/>
        <w:rPr>
          <w:rFonts w:asciiTheme="minorBidi" w:hAnsiTheme="minorBidi"/>
          <w:bCs/>
          <w:noProof/>
          <w:sz w:val="24"/>
          <w:szCs w:val="24"/>
          <w:lang w:val="az-Latn-AZ"/>
        </w:rPr>
      </w:pPr>
      <w:hyperlink r:id="rId8" w:history="1">
        <w:r w:rsidR="0044550B" w:rsidRPr="00C9582F">
          <w:rPr>
            <w:rStyle w:val="a5"/>
            <w:rFonts w:asciiTheme="minorBidi" w:hAnsiTheme="minorBidi"/>
            <w:bCs/>
            <w:noProof/>
            <w:color w:val="auto"/>
            <w:sz w:val="24"/>
            <w:szCs w:val="24"/>
            <w:lang w:val="az-Latn-AZ"/>
          </w:rPr>
          <w:t>http://www.anl.az/down/meqale/azerbaycan/2019/dekabr/693247.html</w:t>
        </w:r>
      </w:hyperlink>
    </w:p>
    <w:p w:rsidR="00B67A90" w:rsidRPr="00C9582F" w:rsidRDefault="0077535C" w:rsidP="00B67A90">
      <w:pPr>
        <w:pStyle w:val="a4"/>
        <w:numPr>
          <w:ilvl w:val="0"/>
          <w:numId w:val="3"/>
        </w:numPr>
        <w:spacing w:after="0" w:line="360" w:lineRule="auto"/>
        <w:jc w:val="both"/>
        <w:rPr>
          <w:rFonts w:asciiTheme="minorBidi" w:hAnsiTheme="minorBidi"/>
          <w:bCs/>
          <w:noProof/>
          <w:sz w:val="24"/>
          <w:szCs w:val="24"/>
          <w:lang w:val="az-Latn-AZ"/>
        </w:rPr>
      </w:pPr>
      <w:hyperlink r:id="rId9" w:history="1">
        <w:r w:rsidR="00B67A90" w:rsidRPr="00C9582F">
          <w:rPr>
            <w:rStyle w:val="a5"/>
            <w:rFonts w:asciiTheme="minorBidi" w:hAnsiTheme="minorBidi"/>
            <w:bCs/>
            <w:noProof/>
            <w:color w:val="auto"/>
            <w:sz w:val="24"/>
            <w:szCs w:val="24"/>
            <w:lang w:val="az-Latn-AZ"/>
          </w:rPr>
          <w:t>https://kaspi.az/az/danisan-tablolarin-ressami</w:t>
        </w:r>
      </w:hyperlink>
    </w:p>
    <w:p w:rsidR="00B67A90" w:rsidRPr="00C9582F" w:rsidRDefault="00B67A90" w:rsidP="00DA4C8F">
      <w:pPr>
        <w:pStyle w:val="a4"/>
        <w:spacing w:after="0" w:line="360" w:lineRule="auto"/>
        <w:jc w:val="both"/>
        <w:rPr>
          <w:rFonts w:asciiTheme="minorBidi" w:hAnsiTheme="minorBidi"/>
          <w:b/>
          <w:noProof/>
          <w:sz w:val="24"/>
          <w:szCs w:val="24"/>
          <w:lang w:val="az-Latn-AZ"/>
        </w:rPr>
      </w:pPr>
    </w:p>
    <w:p w:rsidR="00B67A90" w:rsidRPr="00104AB5" w:rsidRDefault="00B67A90" w:rsidP="00B67A90">
      <w:pPr>
        <w:spacing w:after="0" w:line="360" w:lineRule="auto"/>
        <w:jc w:val="both"/>
        <w:rPr>
          <w:rFonts w:ascii="Times New Roman" w:hAnsi="Times New Roman" w:cs="Times New Roman"/>
          <w:b/>
          <w:noProof/>
          <w:sz w:val="28"/>
          <w:szCs w:val="28"/>
          <w:lang w:val="az-Latn-AZ"/>
        </w:rPr>
      </w:pPr>
    </w:p>
    <w:p w:rsidR="00B67A90" w:rsidRPr="00104AB5" w:rsidRDefault="00B67A90" w:rsidP="00B67A90">
      <w:pPr>
        <w:spacing w:after="0" w:line="360" w:lineRule="auto"/>
        <w:jc w:val="both"/>
        <w:rPr>
          <w:rFonts w:ascii="Times New Roman" w:hAnsi="Times New Roman" w:cs="Times New Roman"/>
          <w:b/>
          <w:noProof/>
          <w:sz w:val="28"/>
          <w:szCs w:val="28"/>
          <w:lang w:val="az-Latn-AZ"/>
        </w:rPr>
      </w:pPr>
    </w:p>
    <w:p w:rsidR="00B67A90" w:rsidRPr="00104AB5" w:rsidRDefault="00B67A90" w:rsidP="00B67A90">
      <w:pPr>
        <w:spacing w:after="0" w:line="360" w:lineRule="auto"/>
        <w:jc w:val="both"/>
        <w:rPr>
          <w:rFonts w:ascii="Times New Roman" w:hAnsi="Times New Roman" w:cs="Times New Roman"/>
          <w:b/>
          <w:noProof/>
          <w:sz w:val="28"/>
          <w:szCs w:val="28"/>
          <w:lang w:val="az-Latn-AZ"/>
        </w:rPr>
      </w:pPr>
    </w:p>
    <w:p w:rsidR="00B67A90" w:rsidRPr="00104AB5" w:rsidRDefault="00B67A90" w:rsidP="00B67A90">
      <w:pPr>
        <w:spacing w:after="0" w:line="360" w:lineRule="auto"/>
        <w:jc w:val="both"/>
        <w:rPr>
          <w:rFonts w:ascii="Times New Roman" w:hAnsi="Times New Roman" w:cs="Times New Roman"/>
          <w:b/>
          <w:noProof/>
          <w:sz w:val="28"/>
          <w:szCs w:val="28"/>
          <w:lang w:val="az-Latn-AZ"/>
        </w:rPr>
      </w:pPr>
    </w:p>
    <w:p w:rsidR="00B67A90" w:rsidRPr="00104AB5" w:rsidRDefault="00B67A90" w:rsidP="00B67A90">
      <w:pPr>
        <w:spacing w:after="0" w:line="360" w:lineRule="auto"/>
        <w:jc w:val="both"/>
        <w:rPr>
          <w:rFonts w:ascii="Times New Roman" w:hAnsi="Times New Roman" w:cs="Times New Roman"/>
          <w:b/>
          <w:noProof/>
          <w:sz w:val="28"/>
          <w:szCs w:val="28"/>
          <w:lang w:val="az-Latn-AZ"/>
        </w:rPr>
      </w:pPr>
    </w:p>
    <w:p w:rsidR="00B67A90" w:rsidRPr="00104AB5" w:rsidRDefault="00B67A90" w:rsidP="00B67A90">
      <w:pPr>
        <w:spacing w:after="0" w:line="360" w:lineRule="auto"/>
        <w:jc w:val="both"/>
        <w:rPr>
          <w:rFonts w:ascii="Times New Roman" w:hAnsi="Times New Roman" w:cs="Times New Roman"/>
          <w:b/>
          <w:noProof/>
          <w:sz w:val="28"/>
          <w:szCs w:val="28"/>
          <w:lang w:val="az-Latn-AZ"/>
        </w:rPr>
      </w:pPr>
    </w:p>
    <w:p w:rsidR="00B67A90" w:rsidRPr="00104AB5" w:rsidRDefault="00B67A90" w:rsidP="00B67A90">
      <w:pPr>
        <w:spacing w:after="0" w:line="360" w:lineRule="auto"/>
        <w:jc w:val="both"/>
        <w:rPr>
          <w:rFonts w:ascii="Times New Roman" w:hAnsi="Times New Roman" w:cs="Times New Roman"/>
          <w:b/>
          <w:noProof/>
          <w:sz w:val="28"/>
          <w:szCs w:val="28"/>
          <w:lang w:val="az-Latn-AZ"/>
        </w:rPr>
      </w:pPr>
    </w:p>
    <w:p w:rsidR="00B67A90" w:rsidRPr="00104AB5" w:rsidRDefault="00B67A90" w:rsidP="00B67A90">
      <w:pPr>
        <w:spacing w:after="0" w:line="360" w:lineRule="auto"/>
        <w:jc w:val="both"/>
        <w:rPr>
          <w:rFonts w:ascii="Times New Roman" w:hAnsi="Times New Roman" w:cs="Times New Roman"/>
          <w:b/>
          <w:noProof/>
          <w:sz w:val="28"/>
          <w:szCs w:val="28"/>
          <w:lang w:val="az-Latn-AZ"/>
        </w:rPr>
      </w:pPr>
    </w:p>
    <w:p w:rsidR="00DA4C8F" w:rsidRPr="00104AB5" w:rsidRDefault="00DA4C8F" w:rsidP="00B67A90">
      <w:pPr>
        <w:spacing w:after="0" w:line="360" w:lineRule="auto"/>
        <w:jc w:val="both"/>
        <w:rPr>
          <w:rFonts w:ascii="Times New Roman" w:hAnsi="Times New Roman" w:cs="Times New Roman"/>
          <w:b/>
          <w:noProof/>
          <w:sz w:val="28"/>
          <w:szCs w:val="28"/>
          <w:lang w:val="az-Latn-AZ"/>
        </w:rPr>
      </w:pPr>
    </w:p>
    <w:p w:rsidR="00DA4C8F" w:rsidRPr="00104AB5" w:rsidRDefault="00DA4C8F" w:rsidP="00B67A90">
      <w:pPr>
        <w:spacing w:after="0" w:line="360" w:lineRule="auto"/>
        <w:jc w:val="both"/>
        <w:rPr>
          <w:rFonts w:ascii="Times New Roman" w:hAnsi="Times New Roman" w:cs="Times New Roman"/>
          <w:b/>
          <w:noProof/>
          <w:sz w:val="28"/>
          <w:szCs w:val="28"/>
          <w:lang w:val="az-Latn-AZ"/>
        </w:rPr>
      </w:pPr>
    </w:p>
    <w:p w:rsidR="00DA4C8F" w:rsidRPr="00104AB5" w:rsidRDefault="00DA4C8F" w:rsidP="00B67A90">
      <w:pPr>
        <w:spacing w:after="0" w:line="360" w:lineRule="auto"/>
        <w:jc w:val="both"/>
        <w:rPr>
          <w:rFonts w:ascii="Times New Roman" w:hAnsi="Times New Roman" w:cs="Times New Roman"/>
          <w:b/>
          <w:noProof/>
          <w:sz w:val="28"/>
          <w:szCs w:val="28"/>
          <w:lang w:val="az-Latn-AZ"/>
        </w:rPr>
      </w:pPr>
    </w:p>
    <w:p w:rsidR="00DA4C8F" w:rsidRDefault="00DA4C8F" w:rsidP="00B67A90">
      <w:pPr>
        <w:spacing w:after="0" w:line="360" w:lineRule="auto"/>
        <w:jc w:val="both"/>
        <w:rPr>
          <w:rFonts w:ascii="Times New Roman" w:hAnsi="Times New Roman" w:cs="Times New Roman"/>
          <w:b/>
          <w:noProof/>
          <w:sz w:val="28"/>
          <w:szCs w:val="28"/>
          <w:lang w:val="az-Latn-AZ"/>
        </w:rPr>
      </w:pPr>
    </w:p>
    <w:p w:rsidR="003D0C32" w:rsidRDefault="003D0C32" w:rsidP="00862EA4">
      <w:pPr>
        <w:spacing w:after="0" w:line="360" w:lineRule="auto"/>
        <w:rPr>
          <w:rFonts w:ascii="Times New Roman" w:hAnsi="Times New Roman" w:cs="Times New Roman"/>
          <w:b/>
          <w:noProof/>
          <w:sz w:val="28"/>
          <w:szCs w:val="28"/>
          <w:lang w:val="az-Latn-AZ"/>
        </w:rPr>
      </w:pPr>
    </w:p>
    <w:p w:rsidR="00862EA4" w:rsidRDefault="00862EA4" w:rsidP="00862EA4">
      <w:pPr>
        <w:spacing w:after="0" w:line="360" w:lineRule="auto"/>
        <w:rPr>
          <w:rFonts w:ascii="Times New Roman" w:hAnsi="Times New Roman" w:cs="Times New Roman"/>
          <w:b/>
          <w:noProof/>
          <w:sz w:val="28"/>
          <w:szCs w:val="28"/>
          <w:lang w:val="az-Latn-AZ"/>
        </w:rPr>
      </w:pPr>
    </w:p>
    <w:p w:rsidR="00B67A90" w:rsidRPr="00104AB5" w:rsidRDefault="0065594E" w:rsidP="0065594E">
      <w:pPr>
        <w:spacing w:after="0" w:line="360" w:lineRule="auto"/>
        <w:jc w:val="center"/>
        <w:rPr>
          <w:rFonts w:ascii="Times New Roman" w:hAnsi="Times New Roman" w:cs="Times New Roman"/>
          <w:b/>
          <w:noProof/>
          <w:sz w:val="28"/>
          <w:szCs w:val="28"/>
          <w:lang w:val="az-Latn-AZ"/>
        </w:rPr>
      </w:pPr>
      <w:r>
        <w:rPr>
          <w:rFonts w:ascii="Times New Roman" w:hAnsi="Times New Roman" w:cs="Times New Roman"/>
          <w:b/>
          <w:noProof/>
          <w:sz w:val="28"/>
          <w:szCs w:val="28"/>
          <w:lang w:val="az-Latn-AZ"/>
        </w:rPr>
        <w:t>ƏSƏRLƏRİN FOTOSU</w:t>
      </w:r>
    </w:p>
    <w:p w:rsidR="00B67A90" w:rsidRPr="00104AB5" w:rsidRDefault="00B67A90" w:rsidP="00B67A90">
      <w:pPr>
        <w:pStyle w:val="a3"/>
        <w:shd w:val="clear" w:color="auto" w:fill="FFFFFF"/>
        <w:spacing w:before="0" w:beforeAutospacing="0" w:after="150" w:afterAutospacing="0" w:line="330" w:lineRule="atLeast"/>
        <w:jc w:val="both"/>
        <w:rPr>
          <w:rFonts w:ascii="Tahoma" w:hAnsi="Tahoma" w:cs="Tahoma"/>
          <w:lang w:val="ru-RU"/>
        </w:rPr>
      </w:pPr>
    </w:p>
    <w:p w:rsidR="00B67A90" w:rsidRDefault="003D0C32" w:rsidP="00B67A90">
      <w:pPr>
        <w:pStyle w:val="a3"/>
        <w:shd w:val="clear" w:color="auto" w:fill="FFFFFF"/>
        <w:spacing w:before="0" w:beforeAutospacing="0" w:after="150" w:afterAutospacing="0" w:line="330" w:lineRule="atLeast"/>
        <w:jc w:val="both"/>
        <w:rPr>
          <w:rFonts w:ascii="Tahoma" w:hAnsi="Tahoma" w:cs="Tahoma"/>
          <w:lang w:val="ru-RU"/>
        </w:rPr>
      </w:pPr>
      <w:r w:rsidRPr="003D0C32">
        <w:rPr>
          <w:noProof/>
          <w:sz w:val="28"/>
          <w:szCs w:val="28"/>
        </w:rPr>
        <w:drawing>
          <wp:inline distT="0" distB="0" distL="0" distR="0" wp14:anchorId="664848F6" wp14:editId="7E23F455">
            <wp:extent cx="5791200" cy="3381073"/>
            <wp:effectExtent l="0" t="0" r="0" b="0"/>
            <wp:docPr id="1" name="Рисунок 1" descr="C:\Users\Sevinc\Desktop\Dürdanə\ELM\Свободная работа\New folder\Rəssamlıq\Tağı Tağıyev\Abşeron Bilgəh.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vinc\Desktop\Dürdanə\ELM\Свободная работа\New folder\Rəssamlıq\Tağı Tağıyev\Abşeron Bilgəh.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5399" cy="3383524"/>
                    </a:xfrm>
                    <a:prstGeom prst="rect">
                      <a:avLst/>
                    </a:prstGeom>
                    <a:noFill/>
                    <a:ln>
                      <a:noFill/>
                    </a:ln>
                  </pic:spPr>
                </pic:pic>
              </a:graphicData>
            </a:graphic>
          </wp:inline>
        </w:drawing>
      </w:r>
    </w:p>
    <w:p w:rsidR="003D0C32" w:rsidRDefault="003D0C32" w:rsidP="00862EA4">
      <w:pPr>
        <w:pStyle w:val="a3"/>
        <w:shd w:val="clear" w:color="auto" w:fill="FFFFFF"/>
        <w:spacing w:before="0" w:beforeAutospacing="0" w:after="150" w:afterAutospacing="0" w:line="330" w:lineRule="atLeast"/>
        <w:jc w:val="center"/>
        <w:rPr>
          <w:rFonts w:ascii="Tahoma" w:hAnsi="Tahoma" w:cs="Tahoma"/>
          <w:b/>
          <w:lang w:val="az-Latn-AZ"/>
        </w:rPr>
      </w:pPr>
      <w:r>
        <w:rPr>
          <w:rFonts w:ascii="Tahoma" w:hAnsi="Tahoma" w:cs="Tahoma"/>
          <w:b/>
          <w:lang w:val="az-Latn-AZ"/>
        </w:rPr>
        <w:t xml:space="preserve">                                                 </w:t>
      </w:r>
      <w:r w:rsidR="00B33710">
        <w:rPr>
          <w:rFonts w:ascii="Tahoma" w:hAnsi="Tahoma" w:cs="Tahoma"/>
          <w:b/>
          <w:lang w:val="az-Latn-AZ"/>
        </w:rPr>
        <w:t xml:space="preserve">                      </w:t>
      </w:r>
      <w:r w:rsidR="0065594E">
        <w:rPr>
          <w:rFonts w:ascii="Tahoma" w:hAnsi="Tahoma" w:cs="Tahoma"/>
          <w:b/>
          <w:lang w:val="az-Latn-AZ"/>
        </w:rPr>
        <w:t xml:space="preserve"> </w:t>
      </w:r>
      <w:r w:rsidRPr="003D0C32">
        <w:rPr>
          <w:rFonts w:ascii="Tahoma" w:hAnsi="Tahoma" w:cs="Tahoma"/>
          <w:b/>
          <w:lang w:val="az-Latn-AZ"/>
        </w:rPr>
        <w:t>BİLGƏH-ABŞERON</w:t>
      </w:r>
    </w:p>
    <w:p w:rsidR="003D0C32" w:rsidRDefault="006A513B" w:rsidP="006A513B">
      <w:pPr>
        <w:pStyle w:val="a3"/>
        <w:shd w:val="clear" w:color="auto" w:fill="FFFFFF"/>
        <w:spacing w:before="0" w:beforeAutospacing="0" w:after="150" w:afterAutospacing="0" w:line="330" w:lineRule="atLeast"/>
        <w:rPr>
          <w:rFonts w:ascii="Tahoma" w:hAnsi="Tahoma" w:cs="Tahoma"/>
          <w:b/>
          <w:lang w:val="az-Latn-AZ"/>
        </w:rPr>
      </w:pPr>
      <w:r w:rsidRPr="006A513B">
        <w:rPr>
          <w:rFonts w:ascii="Tahoma" w:hAnsi="Tahoma" w:cs="Tahoma"/>
          <w:b/>
          <w:noProof/>
          <w:lang w:val="ru-RU"/>
        </w:rPr>
        <w:lastRenderedPageBreak/>
        <w:t xml:space="preserve">            </w:t>
      </w:r>
      <w:r w:rsidR="0065594E" w:rsidRPr="0065594E">
        <w:rPr>
          <w:rFonts w:ascii="Tahoma" w:hAnsi="Tahoma" w:cs="Tahoma"/>
          <w:b/>
          <w:noProof/>
        </w:rPr>
        <w:drawing>
          <wp:inline distT="0" distB="0" distL="0" distR="0" wp14:anchorId="4F74DE41" wp14:editId="517F3356">
            <wp:extent cx="4907280" cy="3673917"/>
            <wp:effectExtent l="0" t="0" r="7620" b="3175"/>
            <wp:docPr id="6" name="Рисунок 6" descr="C:\Users\Sevinc\Desktop\Dürdanə\ELM\Свободная работа\New folder\Rəssamlıq\Tağı Tağıyev\naturmort almala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vinc\Desktop\Dürdanə\ELM\Свободная работа\New folder\Rəssamlıq\Tağı Tağıyev\naturmort almalar.jf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2362" cy="3677721"/>
                    </a:xfrm>
                    <a:prstGeom prst="rect">
                      <a:avLst/>
                    </a:prstGeom>
                    <a:noFill/>
                    <a:ln>
                      <a:noFill/>
                    </a:ln>
                  </pic:spPr>
                </pic:pic>
              </a:graphicData>
            </a:graphic>
          </wp:inline>
        </w:drawing>
      </w:r>
    </w:p>
    <w:p w:rsidR="0065594E" w:rsidRPr="00CA39B9" w:rsidRDefault="0065594E" w:rsidP="00CA39B9">
      <w:pPr>
        <w:pStyle w:val="a3"/>
        <w:shd w:val="clear" w:color="auto" w:fill="FFFFFF"/>
        <w:spacing w:before="0" w:beforeAutospacing="0" w:after="150" w:afterAutospacing="0" w:line="330" w:lineRule="atLeast"/>
        <w:jc w:val="center"/>
        <w:rPr>
          <w:rFonts w:ascii="Tahoma" w:hAnsi="Tahoma" w:cs="Tahoma"/>
          <w:b/>
          <w:lang w:val="az-Latn-AZ"/>
        </w:rPr>
      </w:pPr>
      <w:r>
        <w:rPr>
          <w:rFonts w:ascii="Tahoma" w:hAnsi="Tahoma" w:cs="Tahoma"/>
          <w:b/>
          <w:lang w:val="az-Latn-AZ"/>
        </w:rPr>
        <w:t xml:space="preserve">                   </w:t>
      </w:r>
      <w:r w:rsidR="006A513B">
        <w:rPr>
          <w:rFonts w:ascii="Tahoma" w:hAnsi="Tahoma" w:cs="Tahoma"/>
          <w:b/>
          <w:lang w:val="az-Latn-AZ"/>
        </w:rPr>
        <w:t xml:space="preserve">                         </w:t>
      </w:r>
      <w:r w:rsidR="00B33710">
        <w:rPr>
          <w:rFonts w:ascii="Tahoma" w:hAnsi="Tahoma" w:cs="Tahoma"/>
          <w:b/>
          <w:lang w:val="az-Latn-AZ"/>
        </w:rPr>
        <w:t xml:space="preserve">    </w:t>
      </w:r>
      <w:r>
        <w:rPr>
          <w:rFonts w:ascii="Tahoma" w:hAnsi="Tahoma" w:cs="Tahoma"/>
          <w:b/>
          <w:lang w:val="az-Latn-AZ"/>
        </w:rPr>
        <w:t xml:space="preserve"> NATÜRMORT.</w:t>
      </w:r>
      <w:r w:rsidR="006A513B">
        <w:rPr>
          <w:rFonts w:ascii="Tahoma" w:hAnsi="Tahoma" w:cs="Tahoma"/>
          <w:b/>
          <w:lang w:val="az-Latn-AZ"/>
        </w:rPr>
        <w:t xml:space="preserve"> </w:t>
      </w:r>
      <w:r>
        <w:rPr>
          <w:rFonts w:ascii="Tahoma" w:hAnsi="Tahoma" w:cs="Tahoma"/>
          <w:b/>
          <w:lang w:val="az-Latn-AZ"/>
        </w:rPr>
        <w:t>ALMALAR</w:t>
      </w:r>
    </w:p>
    <w:p w:rsidR="003D0C32" w:rsidRDefault="00287254" w:rsidP="00287254">
      <w:pPr>
        <w:pStyle w:val="a3"/>
        <w:shd w:val="clear" w:color="auto" w:fill="FFFFFF"/>
        <w:spacing w:before="0" w:beforeAutospacing="0" w:after="150" w:afterAutospacing="0" w:line="330" w:lineRule="atLeast"/>
        <w:ind w:left="-270"/>
        <w:jc w:val="right"/>
        <w:rPr>
          <w:rFonts w:ascii="Tahoma" w:hAnsi="Tahoma" w:cs="Tahoma"/>
          <w:b/>
          <w:lang w:val="az-Latn-AZ"/>
        </w:rPr>
      </w:pPr>
      <w:r w:rsidRPr="00287254">
        <w:rPr>
          <w:rFonts w:ascii="Tahoma" w:hAnsi="Tahoma" w:cs="Tahoma"/>
          <w:b/>
          <w:noProof/>
        </w:rPr>
        <w:drawing>
          <wp:inline distT="0" distB="0" distL="0" distR="0" wp14:anchorId="6F7BFAF0" wp14:editId="0256C054">
            <wp:extent cx="6400800" cy="3216910"/>
            <wp:effectExtent l="0" t="0" r="0" b="2540"/>
            <wp:docPr id="3" name="Рисунок 3" descr="C:\Users\Sevinc\Desktop\Dürdanə\ELM\Свободная работа\New folder\Rəssamlıq\Tağı Tağıyev\Fil dişi sahili.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vinc\Desktop\Dürdanə\ELM\Свободная работа\New folder\Rəssamlıq\Tağı Tağıyev\Fil dişi sahili.jf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3216910"/>
                    </a:xfrm>
                    <a:prstGeom prst="rect">
                      <a:avLst/>
                    </a:prstGeom>
                    <a:noFill/>
                    <a:ln>
                      <a:noFill/>
                    </a:ln>
                  </pic:spPr>
                </pic:pic>
              </a:graphicData>
            </a:graphic>
          </wp:inline>
        </w:drawing>
      </w:r>
    </w:p>
    <w:p w:rsidR="003D0C32" w:rsidRDefault="005C1A1F" w:rsidP="006A513B">
      <w:pPr>
        <w:pStyle w:val="a3"/>
        <w:shd w:val="clear" w:color="auto" w:fill="FFFFFF"/>
        <w:spacing w:before="0" w:beforeAutospacing="0" w:after="150" w:afterAutospacing="0" w:line="330" w:lineRule="atLeast"/>
        <w:ind w:left="-270"/>
        <w:jc w:val="right"/>
        <w:rPr>
          <w:rFonts w:ascii="Tahoma" w:hAnsi="Tahoma" w:cs="Tahoma"/>
          <w:b/>
          <w:lang w:val="az-Latn-AZ"/>
        </w:rPr>
      </w:pPr>
      <w:r>
        <w:rPr>
          <w:rFonts w:ascii="Tahoma" w:hAnsi="Tahoma" w:cs="Tahoma"/>
          <w:b/>
          <w:lang w:val="az-Latn-AZ"/>
        </w:rPr>
        <w:t xml:space="preserve"> </w:t>
      </w:r>
      <w:r w:rsidR="00287254">
        <w:rPr>
          <w:rFonts w:ascii="Tahoma" w:hAnsi="Tahoma" w:cs="Tahoma"/>
          <w:b/>
          <w:lang w:val="az-Latn-AZ"/>
        </w:rPr>
        <w:t>AFRİKA. FİL DİŞİ SAHİLİ</w:t>
      </w:r>
    </w:p>
    <w:p w:rsidR="006A513B" w:rsidRDefault="006A513B" w:rsidP="00287254">
      <w:pPr>
        <w:pStyle w:val="a3"/>
        <w:shd w:val="clear" w:color="auto" w:fill="FFFFFF"/>
        <w:spacing w:before="0" w:beforeAutospacing="0" w:after="150" w:afterAutospacing="0" w:line="330" w:lineRule="atLeast"/>
        <w:rPr>
          <w:rFonts w:ascii="Tahoma" w:hAnsi="Tahoma" w:cs="Tahoma"/>
          <w:b/>
          <w:noProof/>
        </w:rPr>
      </w:pPr>
      <w:r w:rsidRPr="006A513B">
        <w:rPr>
          <w:rFonts w:ascii="Tahoma" w:hAnsi="Tahoma" w:cs="Tahoma"/>
          <w:b/>
          <w:noProof/>
          <w:lang w:val="az-Latn-AZ"/>
        </w:rPr>
        <w:t xml:space="preserve">        </w:t>
      </w:r>
    </w:p>
    <w:p w:rsidR="00287254" w:rsidRDefault="006A513B" w:rsidP="00287254">
      <w:pPr>
        <w:pStyle w:val="a3"/>
        <w:shd w:val="clear" w:color="auto" w:fill="FFFFFF"/>
        <w:spacing w:before="0" w:beforeAutospacing="0" w:after="150" w:afterAutospacing="0" w:line="330" w:lineRule="atLeast"/>
        <w:rPr>
          <w:rFonts w:ascii="Tahoma" w:hAnsi="Tahoma" w:cs="Tahoma"/>
          <w:b/>
          <w:lang w:val="az-Latn-AZ"/>
        </w:rPr>
      </w:pPr>
      <w:r>
        <w:rPr>
          <w:rFonts w:ascii="Tahoma" w:hAnsi="Tahoma" w:cs="Tahoma"/>
          <w:b/>
          <w:noProof/>
        </w:rPr>
        <w:lastRenderedPageBreak/>
        <w:t xml:space="preserve">     </w:t>
      </w:r>
      <w:r w:rsidR="00287254" w:rsidRPr="00287254">
        <w:rPr>
          <w:rFonts w:ascii="Tahoma" w:hAnsi="Tahoma" w:cs="Tahoma"/>
          <w:b/>
          <w:noProof/>
        </w:rPr>
        <w:drawing>
          <wp:inline distT="0" distB="0" distL="0" distR="0">
            <wp:extent cx="5227320" cy="4174077"/>
            <wp:effectExtent l="0" t="0" r="0" b="0"/>
            <wp:docPr id="4" name="Рисунок 4" descr="C:\Users\Sevinc\Desktop\Dürdanə\ELM\Свободная работа\New folder\Rəssamlıq\Tağı Tağıyev\Mənzərə Naxçıva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vinc\Desktop\Dürdanə\ELM\Свободная работа\New folder\Rəssamlıq\Tağı Tağıyev\Mənzərə Naxçıvan.jf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0743" cy="4176810"/>
                    </a:xfrm>
                    <a:prstGeom prst="rect">
                      <a:avLst/>
                    </a:prstGeom>
                    <a:noFill/>
                    <a:ln>
                      <a:noFill/>
                    </a:ln>
                  </pic:spPr>
                </pic:pic>
              </a:graphicData>
            </a:graphic>
          </wp:inline>
        </w:drawing>
      </w:r>
    </w:p>
    <w:p w:rsidR="003D0C32" w:rsidRDefault="0065594E" w:rsidP="000C4A80">
      <w:pPr>
        <w:pStyle w:val="a3"/>
        <w:shd w:val="clear" w:color="auto" w:fill="FFFFFF"/>
        <w:spacing w:before="0" w:beforeAutospacing="0" w:after="150" w:afterAutospacing="0" w:line="330" w:lineRule="atLeast"/>
        <w:jc w:val="center"/>
        <w:rPr>
          <w:rFonts w:ascii="Tahoma" w:hAnsi="Tahoma" w:cs="Tahoma"/>
          <w:b/>
          <w:lang w:val="az-Latn-AZ"/>
        </w:rPr>
      </w:pPr>
      <w:r>
        <w:rPr>
          <w:rFonts w:ascii="Tahoma" w:hAnsi="Tahoma" w:cs="Tahoma"/>
          <w:b/>
          <w:lang w:val="az-Latn-AZ"/>
        </w:rPr>
        <w:t xml:space="preserve">                        </w:t>
      </w:r>
      <w:r w:rsidR="006A513B">
        <w:rPr>
          <w:rFonts w:ascii="Tahoma" w:hAnsi="Tahoma" w:cs="Tahoma"/>
          <w:b/>
          <w:lang w:val="az-Latn-AZ"/>
        </w:rPr>
        <w:t xml:space="preserve">                        </w:t>
      </w:r>
      <w:r w:rsidR="005C1A1F">
        <w:rPr>
          <w:rFonts w:ascii="Tahoma" w:hAnsi="Tahoma" w:cs="Tahoma"/>
          <w:b/>
          <w:lang w:val="az-Latn-AZ"/>
        </w:rPr>
        <w:t xml:space="preserve"> </w:t>
      </w:r>
      <w:r>
        <w:rPr>
          <w:rFonts w:ascii="Tahoma" w:hAnsi="Tahoma" w:cs="Tahoma"/>
          <w:b/>
          <w:lang w:val="az-Latn-AZ"/>
        </w:rPr>
        <w:t>MƏNZƏRƏ. NAXÇIVAN</w:t>
      </w:r>
    </w:p>
    <w:p w:rsidR="003D0C32" w:rsidRDefault="0065594E" w:rsidP="0065594E">
      <w:pPr>
        <w:pStyle w:val="a3"/>
        <w:shd w:val="clear" w:color="auto" w:fill="FFFFFF"/>
        <w:spacing w:before="0" w:beforeAutospacing="0" w:after="150" w:afterAutospacing="0" w:line="330" w:lineRule="atLeast"/>
        <w:jc w:val="center"/>
        <w:rPr>
          <w:rFonts w:ascii="Tahoma" w:hAnsi="Tahoma" w:cs="Tahoma"/>
          <w:b/>
          <w:lang w:val="az-Latn-AZ"/>
        </w:rPr>
      </w:pPr>
      <w:r w:rsidRPr="0065594E">
        <w:rPr>
          <w:rFonts w:ascii="Tahoma" w:hAnsi="Tahoma" w:cs="Tahoma"/>
          <w:b/>
          <w:noProof/>
        </w:rPr>
        <w:drawing>
          <wp:inline distT="0" distB="0" distL="0" distR="0">
            <wp:extent cx="4998720" cy="3431555"/>
            <wp:effectExtent l="0" t="0" r="0" b="0"/>
            <wp:docPr id="5" name="Рисунок 5" descr="C:\Users\Sevinc\Desktop\Dürdanə\ELM\Свободная работа\New folder\Rəssamlıq\Tağı Tağıyev\tAĞI Tağıyev İÇƏRİŞƏHƏ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vinc\Desktop\Dürdanə\ELM\Свободная работа\New folder\Rəssamlıq\Tağı Tağıyev\tAĞI Tağıyev İÇƏRİŞƏHƏR.jf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9764" cy="3439137"/>
                    </a:xfrm>
                    <a:prstGeom prst="rect">
                      <a:avLst/>
                    </a:prstGeom>
                    <a:noFill/>
                    <a:ln>
                      <a:noFill/>
                    </a:ln>
                  </pic:spPr>
                </pic:pic>
              </a:graphicData>
            </a:graphic>
          </wp:inline>
        </w:drawing>
      </w:r>
    </w:p>
    <w:p w:rsidR="0065594E" w:rsidRDefault="0065594E" w:rsidP="0065594E">
      <w:pPr>
        <w:pStyle w:val="a3"/>
        <w:shd w:val="clear" w:color="auto" w:fill="FFFFFF"/>
        <w:spacing w:before="0" w:beforeAutospacing="0" w:after="150" w:afterAutospacing="0" w:line="330" w:lineRule="atLeast"/>
        <w:jc w:val="center"/>
        <w:rPr>
          <w:rFonts w:ascii="Tahoma" w:hAnsi="Tahoma" w:cs="Tahoma"/>
          <w:b/>
          <w:lang w:val="az-Latn-AZ"/>
        </w:rPr>
      </w:pPr>
      <w:r>
        <w:rPr>
          <w:rFonts w:ascii="Tahoma" w:hAnsi="Tahoma" w:cs="Tahoma"/>
          <w:b/>
          <w:lang w:val="az-Latn-AZ"/>
        </w:rPr>
        <w:t xml:space="preserve">                                                            </w:t>
      </w:r>
      <w:r w:rsidR="000C4A80">
        <w:rPr>
          <w:rFonts w:ascii="Tahoma" w:hAnsi="Tahoma" w:cs="Tahoma"/>
          <w:b/>
          <w:lang w:val="az-Latn-AZ"/>
        </w:rPr>
        <w:t xml:space="preserve">                             </w:t>
      </w:r>
      <w:r>
        <w:rPr>
          <w:rFonts w:ascii="Tahoma" w:hAnsi="Tahoma" w:cs="Tahoma"/>
          <w:b/>
          <w:lang w:val="az-Latn-AZ"/>
        </w:rPr>
        <w:t xml:space="preserve"> İÇƏRİŞƏHƏR</w:t>
      </w:r>
    </w:p>
    <w:p w:rsidR="003D0C32" w:rsidRDefault="00CA39B9" w:rsidP="00CA39B9">
      <w:pPr>
        <w:pStyle w:val="a3"/>
        <w:shd w:val="clear" w:color="auto" w:fill="FFFFFF"/>
        <w:spacing w:before="0" w:beforeAutospacing="0" w:after="150" w:afterAutospacing="0" w:line="330" w:lineRule="atLeast"/>
        <w:jc w:val="center"/>
        <w:rPr>
          <w:rFonts w:ascii="Tahoma" w:hAnsi="Tahoma" w:cs="Tahoma"/>
          <w:b/>
          <w:lang w:val="az-Latn-AZ"/>
        </w:rPr>
      </w:pPr>
      <w:r w:rsidRPr="003D0C32">
        <w:rPr>
          <w:rFonts w:ascii="Tahoma" w:hAnsi="Tahoma" w:cs="Tahoma"/>
          <w:b/>
          <w:noProof/>
        </w:rPr>
        <w:lastRenderedPageBreak/>
        <w:drawing>
          <wp:inline distT="0" distB="0" distL="0" distR="0" wp14:anchorId="7791FA3C" wp14:editId="3639C49C">
            <wp:extent cx="3634740" cy="3782052"/>
            <wp:effectExtent l="0" t="0" r="3810" b="9525"/>
            <wp:docPr id="2" name="Рисунок 2" descr="C:\Users\Sevinc\Desktop\Dürdanə\ELM\Свободная работа\New folder\Rəssamlıq\Tağı Tağıyev\tagi-tagiye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vinc\Desktop\Dürdanə\ELM\Свободная работа\New folder\Rəssamlıq\Tağı Tağıyev\tagi-tagiyev-7.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6444" r="1999"/>
                    <a:stretch/>
                  </pic:blipFill>
                  <pic:spPr bwMode="auto">
                    <a:xfrm>
                      <a:off x="0" y="0"/>
                      <a:ext cx="3643808" cy="3791488"/>
                    </a:xfrm>
                    <a:prstGeom prst="rect">
                      <a:avLst/>
                    </a:prstGeom>
                    <a:noFill/>
                    <a:ln>
                      <a:noFill/>
                    </a:ln>
                    <a:extLst>
                      <a:ext uri="{53640926-AAD7-44D8-BBD7-CCE9431645EC}">
                        <a14:shadowObscured xmlns:a14="http://schemas.microsoft.com/office/drawing/2010/main"/>
                      </a:ext>
                    </a:extLst>
                  </pic:spPr>
                </pic:pic>
              </a:graphicData>
            </a:graphic>
          </wp:inline>
        </w:drawing>
      </w:r>
    </w:p>
    <w:p w:rsidR="00AB634C" w:rsidRPr="00CA39B9" w:rsidRDefault="00CA39B9" w:rsidP="000C4A80">
      <w:pPr>
        <w:pStyle w:val="a3"/>
        <w:shd w:val="clear" w:color="auto" w:fill="FFFFFF"/>
        <w:spacing w:before="0" w:beforeAutospacing="0" w:after="150" w:afterAutospacing="0" w:line="330" w:lineRule="atLeast"/>
        <w:jc w:val="center"/>
        <w:rPr>
          <w:rFonts w:ascii="Tahoma" w:hAnsi="Tahoma" w:cs="Tahoma"/>
          <w:b/>
          <w:lang w:val="az-Latn-AZ"/>
        </w:rPr>
      </w:pPr>
      <w:r>
        <w:rPr>
          <w:rFonts w:ascii="Tahoma" w:hAnsi="Tahoma" w:cs="Tahoma"/>
          <w:b/>
          <w:lang w:val="az-Latn-AZ"/>
        </w:rPr>
        <w:t xml:space="preserve">                                               AFRİKALI QIZ</w:t>
      </w:r>
    </w:p>
    <w:p w:rsidR="00AB634C" w:rsidRDefault="0065594E" w:rsidP="0065594E">
      <w:pPr>
        <w:spacing w:after="0" w:line="360" w:lineRule="auto"/>
        <w:jc w:val="center"/>
        <w:rPr>
          <w:rFonts w:ascii="Times New Roman" w:hAnsi="Times New Roman" w:cs="Times New Roman"/>
          <w:noProof/>
          <w:sz w:val="28"/>
          <w:szCs w:val="28"/>
          <w:lang w:val="az-Latn-AZ"/>
        </w:rPr>
      </w:pPr>
      <w:r w:rsidRPr="0065594E">
        <w:rPr>
          <w:rFonts w:ascii="Times New Roman" w:hAnsi="Times New Roman" w:cs="Times New Roman"/>
          <w:noProof/>
          <w:sz w:val="28"/>
          <w:szCs w:val="28"/>
        </w:rPr>
        <w:drawing>
          <wp:inline distT="0" distB="0" distL="0" distR="0">
            <wp:extent cx="4224529" cy="3840480"/>
            <wp:effectExtent l="0" t="0" r="5080" b="7620"/>
            <wp:docPr id="7" name="Рисунок 7" descr="C:\Users\Sevinc\Desktop\Dürdanə\ELM\Свободная работа\New folder\Rəssamlıq\Tağı Tağıyev\Таги-Тагиев.-Женский-портр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vinc\Desktop\Dürdanə\ELM\Свободная работа\New folder\Rəssamlıq\Tağı Tağıyev\Таги-Тагиев.-Женский-портрет.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1847" cy="3847133"/>
                    </a:xfrm>
                    <a:prstGeom prst="rect">
                      <a:avLst/>
                    </a:prstGeom>
                    <a:noFill/>
                    <a:ln>
                      <a:noFill/>
                    </a:ln>
                  </pic:spPr>
                </pic:pic>
              </a:graphicData>
            </a:graphic>
          </wp:inline>
        </w:drawing>
      </w:r>
    </w:p>
    <w:p w:rsidR="00AB634C" w:rsidRPr="0065594E" w:rsidRDefault="0065594E" w:rsidP="0065594E">
      <w:pPr>
        <w:spacing w:after="0" w:line="360" w:lineRule="auto"/>
        <w:jc w:val="center"/>
        <w:rPr>
          <w:rFonts w:ascii="Arial" w:hAnsi="Arial" w:cs="Arial"/>
          <w:b/>
          <w:noProof/>
          <w:sz w:val="28"/>
          <w:szCs w:val="28"/>
          <w:lang w:val="az-Latn-AZ"/>
        </w:rPr>
      </w:pPr>
      <w:r>
        <w:rPr>
          <w:rFonts w:ascii="Arial" w:hAnsi="Arial" w:cs="Arial"/>
          <w:b/>
          <w:noProof/>
          <w:sz w:val="28"/>
          <w:szCs w:val="28"/>
          <w:lang w:val="az-Latn-AZ"/>
        </w:rPr>
        <w:t>QADIN PORTRETİ</w:t>
      </w:r>
      <w:r w:rsidRPr="0065594E">
        <w:rPr>
          <w:rFonts w:ascii="Arial" w:hAnsi="Arial" w:cs="Arial"/>
          <w:b/>
          <w:noProof/>
          <w:sz w:val="28"/>
          <w:szCs w:val="28"/>
          <w:lang w:val="az-Latn-AZ"/>
        </w:rPr>
        <w:t xml:space="preserve"> </w:t>
      </w:r>
    </w:p>
    <w:p w:rsidR="00AB634C" w:rsidRPr="00CA39B9" w:rsidRDefault="0065594E" w:rsidP="00FC408D">
      <w:pPr>
        <w:spacing w:after="0" w:line="360" w:lineRule="auto"/>
        <w:jc w:val="both"/>
        <w:rPr>
          <w:rFonts w:ascii="Times New Roman" w:hAnsi="Times New Roman" w:cs="Times New Roman"/>
          <w:noProof/>
          <w:sz w:val="28"/>
          <w:szCs w:val="28"/>
          <w:lang w:val="az-Latn-AZ"/>
        </w:rPr>
      </w:pPr>
      <w:r w:rsidRPr="00CA39B9">
        <w:rPr>
          <w:rFonts w:ascii="Times New Roman" w:hAnsi="Times New Roman" w:cs="Times New Roman"/>
          <w:noProof/>
          <w:sz w:val="28"/>
          <w:szCs w:val="28"/>
          <w:lang w:val="az-Latn-AZ"/>
        </w:rPr>
        <w:lastRenderedPageBreak/>
        <w:t xml:space="preserve">            </w:t>
      </w:r>
      <w:r w:rsidR="00CA39B9" w:rsidRPr="00CA39B9">
        <w:rPr>
          <w:rFonts w:ascii="Times New Roman" w:hAnsi="Times New Roman" w:cs="Times New Roman"/>
          <w:noProof/>
          <w:sz w:val="28"/>
          <w:szCs w:val="28"/>
          <w:lang w:val="az-Latn-AZ"/>
        </w:rPr>
        <w:t xml:space="preserve">   </w:t>
      </w:r>
      <w:r w:rsidRPr="0065594E">
        <w:rPr>
          <w:rFonts w:ascii="Times New Roman" w:hAnsi="Times New Roman" w:cs="Times New Roman"/>
          <w:noProof/>
          <w:sz w:val="28"/>
          <w:szCs w:val="28"/>
        </w:rPr>
        <w:drawing>
          <wp:inline distT="0" distB="0" distL="0" distR="0" wp14:anchorId="2B62C42E" wp14:editId="070CD269">
            <wp:extent cx="4579620" cy="3837249"/>
            <wp:effectExtent l="0" t="0" r="0" b="0"/>
            <wp:docPr id="8" name="Рисунок 8" descr="C:\Users\Sevinc\Desktop\Dürdanə\ELM\Свободная работа\New folder\Rəssamlıq\Tağı Tağıyev\Таги-Тагиев.-«Мои-дедушка-и-баб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vinc\Desktop\Dürdanə\ELM\Свободная работа\New folder\Rəssamlıq\Tağı Tağıyev\Таги-Тагиев.-«Мои-дедушка-и-бабушк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3453" cy="3848840"/>
                    </a:xfrm>
                    <a:prstGeom prst="rect">
                      <a:avLst/>
                    </a:prstGeom>
                    <a:noFill/>
                    <a:ln>
                      <a:noFill/>
                    </a:ln>
                  </pic:spPr>
                </pic:pic>
              </a:graphicData>
            </a:graphic>
          </wp:inline>
        </w:drawing>
      </w:r>
    </w:p>
    <w:p w:rsidR="0065594E" w:rsidRPr="0065594E" w:rsidRDefault="0065594E" w:rsidP="0065594E">
      <w:pPr>
        <w:spacing w:after="0" w:line="360" w:lineRule="auto"/>
        <w:jc w:val="center"/>
        <w:rPr>
          <w:rFonts w:ascii="Arial" w:hAnsi="Arial" w:cs="Arial"/>
          <w:b/>
          <w:noProof/>
          <w:sz w:val="28"/>
          <w:szCs w:val="28"/>
          <w:lang w:val="az-Latn-AZ"/>
        </w:rPr>
      </w:pPr>
      <w:r w:rsidRPr="00CA39B9">
        <w:rPr>
          <w:rFonts w:ascii="Arial" w:hAnsi="Arial" w:cs="Arial"/>
          <w:b/>
          <w:noProof/>
          <w:sz w:val="28"/>
          <w:szCs w:val="28"/>
          <w:lang w:val="az-Latn-AZ"/>
        </w:rPr>
        <w:t xml:space="preserve"> NƏNƏMİN VƏ BABAMIN PORTRETİ</w:t>
      </w:r>
    </w:p>
    <w:p w:rsidR="00801F0D" w:rsidRPr="00104AB5" w:rsidRDefault="00801F0D" w:rsidP="0065594E">
      <w:pPr>
        <w:spacing w:after="0" w:line="360" w:lineRule="auto"/>
        <w:jc w:val="center"/>
        <w:rPr>
          <w:rFonts w:ascii="Times New Roman" w:hAnsi="Times New Roman" w:cs="Times New Roman"/>
          <w:noProof/>
          <w:sz w:val="28"/>
          <w:szCs w:val="28"/>
          <w:lang w:val="az-Latn-AZ"/>
        </w:rPr>
      </w:pPr>
    </w:p>
    <w:p w:rsidR="0065594E" w:rsidRPr="00CD6B99" w:rsidRDefault="00CD6B99" w:rsidP="00CD6B99">
      <w:pPr>
        <w:spacing w:after="0" w:line="360" w:lineRule="auto"/>
        <w:jc w:val="both"/>
        <w:rPr>
          <w:rFonts w:ascii="Times New Roman" w:hAnsi="Times New Roman" w:cs="Times New Roman"/>
          <w:noProof/>
          <w:sz w:val="28"/>
          <w:szCs w:val="28"/>
          <w:lang w:val="az-Latn-AZ"/>
        </w:rPr>
      </w:pPr>
      <w:r>
        <w:rPr>
          <w:rFonts w:ascii="Times New Roman" w:hAnsi="Times New Roman" w:cs="Times New Roman"/>
          <w:noProof/>
          <w:sz w:val="28"/>
          <w:szCs w:val="28"/>
          <w:lang w:val="az-Latn-AZ"/>
        </w:rPr>
        <w:t xml:space="preserve">   </w:t>
      </w:r>
    </w:p>
    <w:sectPr w:rsidR="0065594E" w:rsidRPr="00CD6B99" w:rsidSect="002412F4">
      <w:footerReference w:type="default" r:id="rId18"/>
      <w:pgSz w:w="12240" w:h="15840"/>
      <w:pgMar w:top="1170" w:right="616"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535C" w:rsidRDefault="0077535C" w:rsidP="001B5556">
      <w:pPr>
        <w:spacing w:after="0" w:line="240" w:lineRule="auto"/>
      </w:pPr>
      <w:r>
        <w:separator/>
      </w:r>
    </w:p>
  </w:endnote>
  <w:endnote w:type="continuationSeparator" w:id="0">
    <w:p w:rsidR="0077535C" w:rsidRDefault="0077535C" w:rsidP="001B5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8170368"/>
      <w:docPartObj>
        <w:docPartGallery w:val="Page Numbers (Bottom of Page)"/>
        <w:docPartUnique/>
      </w:docPartObj>
    </w:sdtPr>
    <w:sdtEndPr/>
    <w:sdtContent>
      <w:p w:rsidR="00862EA4" w:rsidRDefault="00862EA4" w:rsidP="00862EA4">
        <w:pPr>
          <w:pStyle w:val="a8"/>
          <w:tabs>
            <w:tab w:val="left" w:pos="6204"/>
            <w:tab w:val="right" w:pos="10080"/>
          </w:tabs>
        </w:pPr>
        <w:r>
          <w:tab/>
        </w:r>
        <w:r>
          <w:tab/>
        </w:r>
        <w:r>
          <w:tab/>
        </w:r>
        <w:r>
          <w:tab/>
        </w:r>
        <w:r>
          <w:fldChar w:fldCharType="begin"/>
        </w:r>
        <w:r>
          <w:instrText>PAGE   \* MERGEFORMAT</w:instrText>
        </w:r>
        <w:r>
          <w:fldChar w:fldCharType="separate"/>
        </w:r>
        <w:r w:rsidR="005A6957" w:rsidRPr="005A6957">
          <w:rPr>
            <w:noProof/>
            <w:lang w:val="ru-RU"/>
          </w:rPr>
          <w:t>6</w:t>
        </w:r>
        <w:r>
          <w:fldChar w:fldCharType="end"/>
        </w:r>
      </w:p>
    </w:sdtContent>
  </w:sdt>
  <w:p w:rsidR="00862EA4" w:rsidRDefault="00862EA4">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535C" w:rsidRDefault="0077535C" w:rsidP="001B5556">
      <w:pPr>
        <w:spacing w:after="0" w:line="240" w:lineRule="auto"/>
      </w:pPr>
      <w:r>
        <w:separator/>
      </w:r>
    </w:p>
  </w:footnote>
  <w:footnote w:type="continuationSeparator" w:id="0">
    <w:p w:rsidR="0077535C" w:rsidRDefault="0077535C" w:rsidP="001B55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8468DC"/>
    <w:multiLevelType w:val="hybridMultilevel"/>
    <w:tmpl w:val="D97C1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AC7F48"/>
    <w:multiLevelType w:val="hybridMultilevel"/>
    <w:tmpl w:val="99909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D55797"/>
    <w:multiLevelType w:val="hybridMultilevel"/>
    <w:tmpl w:val="ABEAB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D46F67"/>
    <w:multiLevelType w:val="hybridMultilevel"/>
    <w:tmpl w:val="1D107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D51"/>
    <w:rsid w:val="00025DF8"/>
    <w:rsid w:val="000733F4"/>
    <w:rsid w:val="00085EF3"/>
    <w:rsid w:val="00086102"/>
    <w:rsid w:val="000C237D"/>
    <w:rsid w:val="000C4A48"/>
    <w:rsid w:val="000C4A80"/>
    <w:rsid w:val="00104AB5"/>
    <w:rsid w:val="001A65F2"/>
    <w:rsid w:val="001B5556"/>
    <w:rsid w:val="001D1408"/>
    <w:rsid w:val="001E653E"/>
    <w:rsid w:val="00235181"/>
    <w:rsid w:val="002412F4"/>
    <w:rsid w:val="00257768"/>
    <w:rsid w:val="0026216D"/>
    <w:rsid w:val="00287254"/>
    <w:rsid w:val="002B136A"/>
    <w:rsid w:val="002F334A"/>
    <w:rsid w:val="002F4190"/>
    <w:rsid w:val="003377B0"/>
    <w:rsid w:val="003B6511"/>
    <w:rsid w:val="003D0C32"/>
    <w:rsid w:val="00423B30"/>
    <w:rsid w:val="00423BE2"/>
    <w:rsid w:val="0044550B"/>
    <w:rsid w:val="0047260B"/>
    <w:rsid w:val="00497245"/>
    <w:rsid w:val="004B24A7"/>
    <w:rsid w:val="004C1601"/>
    <w:rsid w:val="0050665C"/>
    <w:rsid w:val="00535F49"/>
    <w:rsid w:val="00566F52"/>
    <w:rsid w:val="005A6957"/>
    <w:rsid w:val="005C1A1F"/>
    <w:rsid w:val="005C200A"/>
    <w:rsid w:val="00627EE7"/>
    <w:rsid w:val="006336B1"/>
    <w:rsid w:val="0065530D"/>
    <w:rsid w:val="0065594E"/>
    <w:rsid w:val="00674417"/>
    <w:rsid w:val="00691B62"/>
    <w:rsid w:val="006A513B"/>
    <w:rsid w:val="006B2358"/>
    <w:rsid w:val="006D05F4"/>
    <w:rsid w:val="006D67B5"/>
    <w:rsid w:val="006E0DF3"/>
    <w:rsid w:val="00744FEB"/>
    <w:rsid w:val="0077535C"/>
    <w:rsid w:val="007905A4"/>
    <w:rsid w:val="007E316F"/>
    <w:rsid w:val="00801F0D"/>
    <w:rsid w:val="00804818"/>
    <w:rsid w:val="0080508A"/>
    <w:rsid w:val="008254F5"/>
    <w:rsid w:val="00840F45"/>
    <w:rsid w:val="00861036"/>
    <w:rsid w:val="00862EA4"/>
    <w:rsid w:val="0086659D"/>
    <w:rsid w:val="00892516"/>
    <w:rsid w:val="008B1F2F"/>
    <w:rsid w:val="008F6C56"/>
    <w:rsid w:val="00910CF9"/>
    <w:rsid w:val="009474A4"/>
    <w:rsid w:val="009526F0"/>
    <w:rsid w:val="00960B0D"/>
    <w:rsid w:val="009D2F2E"/>
    <w:rsid w:val="009E05DC"/>
    <w:rsid w:val="00AB027B"/>
    <w:rsid w:val="00AB634C"/>
    <w:rsid w:val="00AD35C2"/>
    <w:rsid w:val="00B166B1"/>
    <w:rsid w:val="00B33710"/>
    <w:rsid w:val="00B41E34"/>
    <w:rsid w:val="00B57AEE"/>
    <w:rsid w:val="00B618D7"/>
    <w:rsid w:val="00B67859"/>
    <w:rsid w:val="00B67A90"/>
    <w:rsid w:val="00C023BD"/>
    <w:rsid w:val="00C23D67"/>
    <w:rsid w:val="00C46D51"/>
    <w:rsid w:val="00C9582F"/>
    <w:rsid w:val="00CA39B9"/>
    <w:rsid w:val="00CD6B99"/>
    <w:rsid w:val="00D033CA"/>
    <w:rsid w:val="00D10A4C"/>
    <w:rsid w:val="00D27523"/>
    <w:rsid w:val="00D31D0D"/>
    <w:rsid w:val="00D3210A"/>
    <w:rsid w:val="00D43629"/>
    <w:rsid w:val="00D51B67"/>
    <w:rsid w:val="00D60801"/>
    <w:rsid w:val="00D96EF2"/>
    <w:rsid w:val="00D97B85"/>
    <w:rsid w:val="00DA4C8F"/>
    <w:rsid w:val="00DE29F2"/>
    <w:rsid w:val="00DE2CE9"/>
    <w:rsid w:val="00E4378C"/>
    <w:rsid w:val="00E5072D"/>
    <w:rsid w:val="00E61B62"/>
    <w:rsid w:val="00E72DD3"/>
    <w:rsid w:val="00E75738"/>
    <w:rsid w:val="00EC5D02"/>
    <w:rsid w:val="00ED4DC5"/>
    <w:rsid w:val="00F26C9A"/>
    <w:rsid w:val="00F663DF"/>
    <w:rsid w:val="00FC408D"/>
    <w:rsid w:val="00FC439E"/>
    <w:rsid w:val="00FF73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8C3C0"/>
  <w15:chartTrackingRefBased/>
  <w15:docId w15:val="{3B076028-AA2D-4F28-9542-43BD61D1D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96E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a0"/>
    <w:rsid w:val="00D96EF2"/>
  </w:style>
  <w:style w:type="character" w:customStyle="1" w:styleId="grame">
    <w:name w:val="grame"/>
    <w:basedOn w:val="a0"/>
    <w:rsid w:val="00D96EF2"/>
  </w:style>
  <w:style w:type="paragraph" w:styleId="a4">
    <w:name w:val="List Paragraph"/>
    <w:basedOn w:val="a"/>
    <w:uiPriority w:val="34"/>
    <w:qFormat/>
    <w:rsid w:val="00C23D67"/>
    <w:pPr>
      <w:ind w:left="720"/>
      <w:contextualSpacing/>
    </w:pPr>
  </w:style>
  <w:style w:type="character" w:styleId="a5">
    <w:name w:val="Hyperlink"/>
    <w:basedOn w:val="a0"/>
    <w:uiPriority w:val="99"/>
    <w:unhideWhenUsed/>
    <w:rsid w:val="00C23D67"/>
    <w:rPr>
      <w:color w:val="0563C1" w:themeColor="hyperlink"/>
      <w:u w:val="single"/>
    </w:rPr>
  </w:style>
  <w:style w:type="paragraph" w:styleId="a6">
    <w:name w:val="header"/>
    <w:basedOn w:val="a"/>
    <w:link w:val="a7"/>
    <w:uiPriority w:val="99"/>
    <w:unhideWhenUsed/>
    <w:rsid w:val="001B5556"/>
    <w:pPr>
      <w:tabs>
        <w:tab w:val="center" w:pos="4680"/>
        <w:tab w:val="right" w:pos="9360"/>
      </w:tabs>
      <w:spacing w:after="0" w:line="240" w:lineRule="auto"/>
    </w:pPr>
  </w:style>
  <w:style w:type="character" w:customStyle="1" w:styleId="a7">
    <w:name w:val="Верхний колонтитул Знак"/>
    <w:basedOn w:val="a0"/>
    <w:link w:val="a6"/>
    <w:uiPriority w:val="99"/>
    <w:rsid w:val="001B5556"/>
  </w:style>
  <w:style w:type="paragraph" w:styleId="a8">
    <w:name w:val="footer"/>
    <w:basedOn w:val="a"/>
    <w:link w:val="a9"/>
    <w:uiPriority w:val="99"/>
    <w:unhideWhenUsed/>
    <w:rsid w:val="001B5556"/>
    <w:pPr>
      <w:tabs>
        <w:tab w:val="center" w:pos="4680"/>
        <w:tab w:val="right" w:pos="9360"/>
      </w:tabs>
      <w:spacing w:after="0" w:line="240" w:lineRule="auto"/>
    </w:pPr>
  </w:style>
  <w:style w:type="character" w:customStyle="1" w:styleId="a9">
    <w:name w:val="Нижний колонтитул Знак"/>
    <w:basedOn w:val="a0"/>
    <w:link w:val="a8"/>
    <w:uiPriority w:val="99"/>
    <w:rsid w:val="001B5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439895">
      <w:bodyDiv w:val="1"/>
      <w:marLeft w:val="0"/>
      <w:marRight w:val="0"/>
      <w:marTop w:val="0"/>
      <w:marBottom w:val="0"/>
      <w:divBdr>
        <w:top w:val="none" w:sz="0" w:space="0" w:color="auto"/>
        <w:left w:val="none" w:sz="0" w:space="0" w:color="auto"/>
        <w:bottom w:val="none" w:sz="0" w:space="0" w:color="auto"/>
        <w:right w:val="none" w:sz="0" w:space="0" w:color="auto"/>
      </w:divBdr>
    </w:div>
    <w:div w:id="571083264">
      <w:bodyDiv w:val="1"/>
      <w:marLeft w:val="0"/>
      <w:marRight w:val="0"/>
      <w:marTop w:val="0"/>
      <w:marBottom w:val="0"/>
      <w:divBdr>
        <w:top w:val="none" w:sz="0" w:space="0" w:color="auto"/>
        <w:left w:val="none" w:sz="0" w:space="0" w:color="auto"/>
        <w:bottom w:val="none" w:sz="0" w:space="0" w:color="auto"/>
        <w:right w:val="none" w:sz="0" w:space="0" w:color="auto"/>
      </w:divBdr>
    </w:div>
    <w:div w:id="639650385">
      <w:bodyDiv w:val="1"/>
      <w:marLeft w:val="0"/>
      <w:marRight w:val="0"/>
      <w:marTop w:val="0"/>
      <w:marBottom w:val="0"/>
      <w:divBdr>
        <w:top w:val="none" w:sz="0" w:space="0" w:color="auto"/>
        <w:left w:val="none" w:sz="0" w:space="0" w:color="auto"/>
        <w:bottom w:val="none" w:sz="0" w:space="0" w:color="auto"/>
        <w:right w:val="none" w:sz="0" w:space="0" w:color="auto"/>
      </w:divBdr>
    </w:div>
    <w:div w:id="730276774">
      <w:bodyDiv w:val="1"/>
      <w:marLeft w:val="0"/>
      <w:marRight w:val="0"/>
      <w:marTop w:val="0"/>
      <w:marBottom w:val="0"/>
      <w:divBdr>
        <w:top w:val="none" w:sz="0" w:space="0" w:color="auto"/>
        <w:left w:val="none" w:sz="0" w:space="0" w:color="auto"/>
        <w:bottom w:val="none" w:sz="0" w:space="0" w:color="auto"/>
        <w:right w:val="none" w:sz="0" w:space="0" w:color="auto"/>
      </w:divBdr>
    </w:div>
    <w:div w:id="1086346498">
      <w:bodyDiv w:val="1"/>
      <w:marLeft w:val="0"/>
      <w:marRight w:val="0"/>
      <w:marTop w:val="0"/>
      <w:marBottom w:val="0"/>
      <w:divBdr>
        <w:top w:val="none" w:sz="0" w:space="0" w:color="auto"/>
        <w:left w:val="none" w:sz="0" w:space="0" w:color="auto"/>
        <w:bottom w:val="none" w:sz="0" w:space="0" w:color="auto"/>
        <w:right w:val="none" w:sz="0" w:space="0" w:color="auto"/>
      </w:divBdr>
    </w:div>
    <w:div w:id="1197768544">
      <w:bodyDiv w:val="1"/>
      <w:marLeft w:val="0"/>
      <w:marRight w:val="0"/>
      <w:marTop w:val="0"/>
      <w:marBottom w:val="0"/>
      <w:divBdr>
        <w:top w:val="none" w:sz="0" w:space="0" w:color="auto"/>
        <w:left w:val="none" w:sz="0" w:space="0" w:color="auto"/>
        <w:bottom w:val="none" w:sz="0" w:space="0" w:color="auto"/>
        <w:right w:val="none" w:sz="0" w:space="0" w:color="auto"/>
      </w:divBdr>
    </w:div>
    <w:div w:id="1223521469">
      <w:bodyDiv w:val="1"/>
      <w:marLeft w:val="0"/>
      <w:marRight w:val="0"/>
      <w:marTop w:val="0"/>
      <w:marBottom w:val="0"/>
      <w:divBdr>
        <w:top w:val="none" w:sz="0" w:space="0" w:color="auto"/>
        <w:left w:val="none" w:sz="0" w:space="0" w:color="auto"/>
        <w:bottom w:val="none" w:sz="0" w:space="0" w:color="auto"/>
        <w:right w:val="none" w:sz="0" w:space="0" w:color="auto"/>
      </w:divBdr>
    </w:div>
    <w:div w:id="1246306476">
      <w:bodyDiv w:val="1"/>
      <w:marLeft w:val="0"/>
      <w:marRight w:val="0"/>
      <w:marTop w:val="0"/>
      <w:marBottom w:val="0"/>
      <w:divBdr>
        <w:top w:val="none" w:sz="0" w:space="0" w:color="auto"/>
        <w:left w:val="none" w:sz="0" w:space="0" w:color="auto"/>
        <w:bottom w:val="none" w:sz="0" w:space="0" w:color="auto"/>
        <w:right w:val="none" w:sz="0" w:space="0" w:color="auto"/>
      </w:divBdr>
    </w:div>
    <w:div w:id="1516653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l.az/down/meqale/azerbaycan/2019/dekabr/693247.html"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kaspi.az/az/danisan-tablolarin-ressami"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EE2A8-40CC-4E97-AF73-24CA291EA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891</TotalTime>
  <Pages>1</Pages>
  <Words>2294</Words>
  <Characters>13078</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ADRQ</Company>
  <LinksUpToDate>false</LinksUpToDate>
  <CharactersWithSpaces>15342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Merkez</cp:lastModifiedBy>
  <cp:revision>136</cp:revision>
  <cp:lastPrinted>2022-11-30T06:53:00Z</cp:lastPrinted>
  <dcterms:created xsi:type="dcterms:W3CDTF">2022-11-26T06:43:00Z</dcterms:created>
  <dcterms:modified xsi:type="dcterms:W3CDTF">2023-01-24T12:58:00Z</dcterms:modified>
</cp:coreProperties>
</file>